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AE50" w14:textId="77777777" w:rsidR="004B29FC" w:rsidRPr="000D70D8" w:rsidRDefault="004B29FC" w:rsidP="004B29FC">
      <w:pPr>
        <w:ind w:left="5387"/>
        <w:jc w:val="both"/>
      </w:pPr>
      <w:r w:rsidRPr="000D70D8">
        <w:t>PATVIRTINTA</w:t>
      </w:r>
    </w:p>
    <w:p w14:paraId="4EAEDFCB" w14:textId="77777777" w:rsidR="004B29FC" w:rsidRPr="000D70D8" w:rsidRDefault="004B29FC" w:rsidP="004B29FC">
      <w:pPr>
        <w:ind w:left="5387"/>
        <w:jc w:val="both"/>
      </w:pPr>
      <w:r w:rsidRPr="000D70D8">
        <w:t xml:space="preserve">Panevėžio suaugusiųjų ir jaunimo mokymo </w:t>
      </w:r>
    </w:p>
    <w:p w14:paraId="25CC5972" w14:textId="77777777" w:rsidR="004B29FC" w:rsidRPr="000D70D8" w:rsidRDefault="004B29FC" w:rsidP="004B29FC">
      <w:pPr>
        <w:ind w:left="5387"/>
        <w:jc w:val="both"/>
      </w:pPr>
      <w:r w:rsidRPr="000D70D8">
        <w:t>centro direktoriaus 2023 m. liepos 5 d.</w:t>
      </w:r>
    </w:p>
    <w:p w14:paraId="2B904288" w14:textId="77777777" w:rsidR="004B29FC" w:rsidRPr="000D70D8" w:rsidRDefault="004B29FC" w:rsidP="004B29FC">
      <w:pPr>
        <w:ind w:left="5387"/>
        <w:jc w:val="both"/>
      </w:pPr>
      <w:r w:rsidRPr="000D70D8">
        <w:t>įsakymu Nr.1.4-V-77</w:t>
      </w:r>
    </w:p>
    <w:p w14:paraId="47E3B8EB" w14:textId="77777777" w:rsidR="00D023D7" w:rsidRPr="00D023D7" w:rsidRDefault="00D023D7" w:rsidP="00D023D7">
      <w:pPr>
        <w:ind w:left="3888" w:firstLine="1499"/>
        <w:jc w:val="both"/>
      </w:pPr>
      <w:bookmarkStart w:id="0" w:name="_GoBack"/>
      <w:bookmarkEnd w:id="0"/>
    </w:p>
    <w:p w14:paraId="0639E9F7" w14:textId="77777777" w:rsidR="00E07674" w:rsidRDefault="00E07674" w:rsidP="0077772C">
      <w:pPr>
        <w:ind w:left="3888" w:firstLine="2066"/>
        <w:jc w:val="both"/>
      </w:pPr>
    </w:p>
    <w:p w14:paraId="76D14CFE" w14:textId="77777777" w:rsidR="0077772C" w:rsidRDefault="00E41776" w:rsidP="00C81AD8">
      <w:pPr>
        <w:jc w:val="center"/>
        <w:rPr>
          <w:b/>
        </w:rPr>
      </w:pPr>
      <w:r>
        <w:rPr>
          <w:b/>
        </w:rPr>
        <w:t>PANEVĖŽIO SUAUGUSIŲJŲ IR JAUNIMO MOKYMO CENTRO</w:t>
      </w:r>
    </w:p>
    <w:p w14:paraId="5683A92E" w14:textId="77777777" w:rsidR="00C81AD8" w:rsidRDefault="001D7027" w:rsidP="00C81AD8">
      <w:pPr>
        <w:jc w:val="center"/>
        <w:rPr>
          <w:b/>
        </w:rPr>
      </w:pPr>
      <w:r>
        <w:rPr>
          <w:b/>
        </w:rPr>
        <w:t xml:space="preserve">UGDYMO PROCESO ORGANIZAVIMO </w:t>
      </w:r>
    </w:p>
    <w:p w14:paraId="13FE1BC3" w14:textId="77777777" w:rsidR="00C81AD8" w:rsidRDefault="001D7027" w:rsidP="00C81AD8">
      <w:pPr>
        <w:jc w:val="center"/>
        <w:rPr>
          <w:b/>
        </w:rPr>
      </w:pPr>
      <w:r>
        <w:rPr>
          <w:b/>
        </w:rPr>
        <w:t xml:space="preserve">NUOTOLINIU </w:t>
      </w:r>
      <w:r w:rsidR="00C81AD8">
        <w:rPr>
          <w:b/>
        </w:rPr>
        <w:t xml:space="preserve">MOKYMO PROCESO ORGANIZAVIMO BŪDU </w:t>
      </w:r>
    </w:p>
    <w:p w14:paraId="167BB759" w14:textId="77777777" w:rsidR="0077772C" w:rsidRPr="00C81AD8" w:rsidRDefault="00167CC3" w:rsidP="00C81AD8">
      <w:pPr>
        <w:jc w:val="center"/>
        <w:rPr>
          <w:b/>
        </w:rPr>
      </w:pPr>
      <w:r>
        <w:rPr>
          <w:b/>
        </w:rPr>
        <w:t>TVARKOS APRAŠAS</w:t>
      </w:r>
    </w:p>
    <w:p w14:paraId="23358AF4" w14:textId="77777777" w:rsidR="0077772C" w:rsidRDefault="0077772C" w:rsidP="00C81AD8">
      <w:pPr>
        <w:jc w:val="center"/>
        <w:rPr>
          <w:b/>
        </w:rPr>
      </w:pPr>
    </w:p>
    <w:p w14:paraId="58208044" w14:textId="77777777" w:rsidR="001532C7" w:rsidRDefault="007E411D" w:rsidP="0077772C">
      <w:pPr>
        <w:jc w:val="center"/>
        <w:rPr>
          <w:b/>
        </w:rPr>
      </w:pPr>
      <w:r>
        <w:rPr>
          <w:b/>
        </w:rPr>
        <w:t>I SKYRIUS</w:t>
      </w:r>
    </w:p>
    <w:p w14:paraId="71E5916F" w14:textId="77777777" w:rsidR="007E411D" w:rsidRDefault="007E411D" w:rsidP="0077772C">
      <w:pPr>
        <w:jc w:val="center"/>
        <w:rPr>
          <w:b/>
        </w:rPr>
      </w:pPr>
      <w:r>
        <w:rPr>
          <w:b/>
        </w:rPr>
        <w:t>BENDROSIOS NUOSTATOS</w:t>
      </w:r>
    </w:p>
    <w:p w14:paraId="0F093C46" w14:textId="77777777" w:rsidR="004F00CD" w:rsidRDefault="004F00CD" w:rsidP="0077772C">
      <w:pPr>
        <w:jc w:val="center"/>
        <w:rPr>
          <w:b/>
        </w:rPr>
      </w:pPr>
    </w:p>
    <w:p w14:paraId="705A0119" w14:textId="77777777" w:rsidR="00054FDC" w:rsidRPr="006C2065" w:rsidRDefault="007151DC" w:rsidP="00966D28">
      <w:pPr>
        <w:autoSpaceDE w:val="0"/>
        <w:autoSpaceDN w:val="0"/>
        <w:adjustRightInd w:val="0"/>
        <w:jc w:val="both"/>
        <w:rPr>
          <w:rFonts w:eastAsiaTheme="minorHAnsi"/>
          <w:color w:val="000000"/>
        </w:rPr>
      </w:pPr>
      <w:r>
        <w:t xml:space="preserve">     </w:t>
      </w:r>
      <w:r w:rsidR="009A4AA0" w:rsidRPr="006C2065">
        <w:t xml:space="preserve">1. </w:t>
      </w:r>
      <w:r w:rsidR="00723DE6" w:rsidRPr="006C2065">
        <w:t>Panevėžio suaugusiųjų ir jaunimo mokymo centro</w:t>
      </w:r>
      <w:r w:rsidR="0043736B" w:rsidRPr="006C2065">
        <w:t xml:space="preserve"> (toliau – centras)</w:t>
      </w:r>
      <w:r w:rsidR="00723DE6" w:rsidRPr="006C2065">
        <w:t xml:space="preserve"> </w:t>
      </w:r>
      <w:r w:rsidR="00054FDC" w:rsidRPr="006C2065">
        <w:rPr>
          <w:rFonts w:eastAsiaTheme="minorHAnsi"/>
          <w:color w:val="000000"/>
        </w:rPr>
        <w:t xml:space="preserve">ugdymo proceso organizavimo nuotoliniu mokymo proceso organizavimo būdu tvarkos aprašas (toliau – Aprašas) nustato ugdymo proceso organizavimo tvarką nuotoliniu mokymo proceso organizavimo būdu, vadovaujantis Lietuvos Respublikos švietimo mokslo ir sporto ministro 2020 m. kovo 16 d. įsakymu Nr. V-372 „Dėl rekomendacijų dėl ugdymo proceso organizavimo nuotoliniu būdu patvirtinimo“, mokymo nuotoliniu ugdymo proceso organizavimo būdu kriterijų aprašu, patvirtintu Lietuvos Respublikos švietimo, mokslo ir sporto ministro 2020 m. liepos 2 d. įsakymu </w:t>
      </w:r>
      <w:proofErr w:type="spellStart"/>
      <w:r w:rsidR="00054FDC" w:rsidRPr="006C2065">
        <w:rPr>
          <w:rFonts w:eastAsiaTheme="minorHAnsi"/>
          <w:color w:val="000000"/>
        </w:rPr>
        <w:t>Nr.V-1006</w:t>
      </w:r>
      <w:proofErr w:type="spellEnd"/>
      <w:r w:rsidR="00054FDC" w:rsidRPr="006C2065">
        <w:rPr>
          <w:rFonts w:eastAsiaTheme="minorHAnsi"/>
          <w:color w:val="000000"/>
        </w:rPr>
        <w:t xml:space="preserve"> „Dėl Mokymo nuotoliniu ugdymo proceso organizavimo būdu kriterijų aprašo patvirtinimo“, remiantis Nuotolinio </w:t>
      </w:r>
      <w:proofErr w:type="spellStart"/>
      <w:r w:rsidR="00054FDC" w:rsidRPr="006C2065">
        <w:rPr>
          <w:rFonts w:eastAsiaTheme="minorHAnsi"/>
          <w:color w:val="000000"/>
        </w:rPr>
        <w:t>mokymo(si</w:t>
      </w:r>
      <w:proofErr w:type="spellEnd"/>
      <w:r w:rsidR="00054FDC" w:rsidRPr="006C2065">
        <w:rPr>
          <w:rFonts w:eastAsiaTheme="minorHAnsi"/>
          <w:color w:val="000000"/>
        </w:rPr>
        <w:t>)/</w:t>
      </w:r>
      <w:proofErr w:type="spellStart"/>
      <w:r w:rsidR="00054FDC" w:rsidRPr="006C2065">
        <w:rPr>
          <w:rFonts w:eastAsiaTheme="minorHAnsi"/>
          <w:color w:val="000000"/>
        </w:rPr>
        <w:t>ugdymo(si</w:t>
      </w:r>
      <w:proofErr w:type="spellEnd"/>
      <w:r w:rsidR="00054FDC" w:rsidRPr="006C2065">
        <w:rPr>
          <w:rFonts w:eastAsiaTheme="minorHAnsi"/>
          <w:color w:val="000000"/>
        </w:rPr>
        <w:t xml:space="preserve">) vadovu. </w:t>
      </w:r>
    </w:p>
    <w:p w14:paraId="47E91AB6" w14:textId="77777777" w:rsidR="00054FDC" w:rsidRPr="006C2065" w:rsidRDefault="007151DC" w:rsidP="00BE14FF">
      <w:pPr>
        <w:autoSpaceDE w:val="0"/>
        <w:autoSpaceDN w:val="0"/>
        <w:adjustRightInd w:val="0"/>
        <w:jc w:val="both"/>
        <w:rPr>
          <w:rFonts w:eastAsiaTheme="minorHAnsi"/>
          <w:color w:val="000000"/>
        </w:rPr>
      </w:pPr>
      <w:r>
        <w:rPr>
          <w:rFonts w:eastAsiaTheme="minorHAnsi"/>
          <w:color w:val="000000"/>
        </w:rPr>
        <w:t xml:space="preserve">     </w:t>
      </w:r>
      <w:r w:rsidR="00054FDC" w:rsidRPr="006C2065">
        <w:rPr>
          <w:rFonts w:eastAsiaTheme="minorHAnsi"/>
          <w:color w:val="000000"/>
        </w:rPr>
        <w:t xml:space="preserve">2. Apraše vartojamos sąvokos: </w:t>
      </w:r>
    </w:p>
    <w:p w14:paraId="54B2910E"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2.1. </w:t>
      </w:r>
      <w:r w:rsidR="00054FDC" w:rsidRPr="00926E80">
        <w:rPr>
          <w:rFonts w:eastAsiaTheme="minorHAnsi"/>
          <w:b/>
          <w:bCs/>
          <w:color w:val="000000"/>
          <w:sz w:val="23"/>
          <w:szCs w:val="23"/>
        </w:rPr>
        <w:t xml:space="preserve">nuotolinis </w:t>
      </w:r>
      <w:proofErr w:type="spellStart"/>
      <w:r w:rsidR="00054FDC" w:rsidRPr="00926E80">
        <w:rPr>
          <w:rFonts w:eastAsiaTheme="minorHAnsi"/>
          <w:b/>
          <w:bCs/>
          <w:color w:val="000000"/>
          <w:sz w:val="23"/>
          <w:szCs w:val="23"/>
        </w:rPr>
        <w:t>mokymas(is</w:t>
      </w:r>
      <w:proofErr w:type="spellEnd"/>
      <w:r w:rsidR="00054FDC" w:rsidRPr="00926E80">
        <w:rPr>
          <w:rFonts w:eastAsiaTheme="minorHAnsi"/>
          <w:b/>
          <w:bCs/>
          <w:color w:val="000000"/>
          <w:sz w:val="23"/>
          <w:szCs w:val="23"/>
        </w:rPr>
        <w:t xml:space="preserve">) </w:t>
      </w:r>
      <w:r w:rsidR="00054FDC" w:rsidRPr="00926E80">
        <w:rPr>
          <w:rFonts w:eastAsiaTheme="minorHAnsi"/>
          <w:color w:val="000000"/>
          <w:sz w:val="23"/>
          <w:szCs w:val="23"/>
        </w:rPr>
        <w:t xml:space="preserve">– tai reguliarus ir nuoseklus savarankiškas ar grupinis </w:t>
      </w:r>
      <w:proofErr w:type="spellStart"/>
      <w:r w:rsidR="00054FDC" w:rsidRPr="00926E80">
        <w:rPr>
          <w:rFonts w:eastAsiaTheme="minorHAnsi"/>
          <w:color w:val="000000"/>
          <w:sz w:val="23"/>
          <w:szCs w:val="23"/>
        </w:rPr>
        <w:t>mokymas(is</w:t>
      </w:r>
      <w:proofErr w:type="spellEnd"/>
      <w:r w:rsidR="00054FDC" w:rsidRPr="00926E80">
        <w:rPr>
          <w:rFonts w:eastAsiaTheme="minorHAnsi"/>
          <w:color w:val="000000"/>
          <w:sz w:val="23"/>
          <w:szCs w:val="23"/>
        </w:rPr>
        <w:t xml:space="preserve">), kai besimokančiuosius ir mokytoją skiria atstumas ir/ar laikas, o bendravimas ir bendradarbiavimas, mokymosi medžiaga pateikiama informacinėmis ir komunikacinėmis technologijomis (IKT); </w:t>
      </w:r>
    </w:p>
    <w:p w14:paraId="6173B73A"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2.2. </w:t>
      </w:r>
      <w:r w:rsidR="00054FDC" w:rsidRPr="00926E80">
        <w:rPr>
          <w:rFonts w:eastAsiaTheme="minorHAnsi"/>
          <w:b/>
          <w:bCs/>
          <w:color w:val="000000"/>
          <w:sz w:val="23"/>
          <w:szCs w:val="23"/>
        </w:rPr>
        <w:t xml:space="preserve">virtuali </w:t>
      </w:r>
      <w:proofErr w:type="spellStart"/>
      <w:r w:rsidR="00054FDC" w:rsidRPr="00926E80">
        <w:rPr>
          <w:rFonts w:eastAsiaTheme="minorHAnsi"/>
          <w:b/>
          <w:bCs/>
          <w:color w:val="000000"/>
          <w:sz w:val="23"/>
          <w:szCs w:val="23"/>
        </w:rPr>
        <w:t>mokymo(si</w:t>
      </w:r>
      <w:proofErr w:type="spellEnd"/>
      <w:r w:rsidR="00054FDC" w:rsidRPr="00926E80">
        <w:rPr>
          <w:rFonts w:eastAsiaTheme="minorHAnsi"/>
          <w:b/>
          <w:bCs/>
          <w:color w:val="000000"/>
          <w:sz w:val="23"/>
          <w:szCs w:val="23"/>
        </w:rPr>
        <w:t xml:space="preserve">) aplinka (VMA) </w:t>
      </w:r>
      <w:r w:rsidR="00054FDC" w:rsidRPr="00926E80">
        <w:rPr>
          <w:rFonts w:eastAsiaTheme="minorHAnsi"/>
          <w:color w:val="000000"/>
          <w:sz w:val="23"/>
          <w:szCs w:val="23"/>
        </w:rPr>
        <w:t xml:space="preserve">– tai kompiuterių tinklais ir kitomis IKT sukurta informacinė </w:t>
      </w:r>
      <w:proofErr w:type="spellStart"/>
      <w:r w:rsidR="00054FDC" w:rsidRPr="00926E80">
        <w:rPr>
          <w:rFonts w:eastAsiaTheme="minorHAnsi"/>
          <w:color w:val="000000"/>
          <w:sz w:val="23"/>
          <w:szCs w:val="23"/>
        </w:rPr>
        <w:t>ugdym</w:t>
      </w:r>
      <w:r w:rsidR="00BE14FF">
        <w:rPr>
          <w:rFonts w:eastAsiaTheme="minorHAnsi"/>
          <w:color w:val="000000"/>
          <w:sz w:val="23"/>
          <w:szCs w:val="23"/>
        </w:rPr>
        <w:t>o(si</w:t>
      </w:r>
      <w:proofErr w:type="spellEnd"/>
      <w:r w:rsidR="00BE14FF">
        <w:rPr>
          <w:rFonts w:eastAsiaTheme="minorHAnsi"/>
          <w:color w:val="000000"/>
          <w:sz w:val="23"/>
          <w:szCs w:val="23"/>
        </w:rPr>
        <w:t>) sistema naudojant centro</w:t>
      </w:r>
      <w:r w:rsidR="00054FDC" w:rsidRPr="00926E80">
        <w:rPr>
          <w:rFonts w:eastAsiaTheme="minorHAnsi"/>
          <w:color w:val="000000"/>
          <w:sz w:val="23"/>
          <w:szCs w:val="23"/>
        </w:rPr>
        <w:t xml:space="preserve"> susitartą ir/ar mokytojo pasirinktą virtualią </w:t>
      </w:r>
      <w:proofErr w:type="spellStart"/>
      <w:r w:rsidR="00054FDC" w:rsidRPr="00926E80">
        <w:rPr>
          <w:rFonts w:eastAsiaTheme="minorHAnsi"/>
          <w:color w:val="000000"/>
          <w:sz w:val="23"/>
          <w:szCs w:val="23"/>
        </w:rPr>
        <w:t>mokymo(si</w:t>
      </w:r>
      <w:proofErr w:type="spellEnd"/>
      <w:r w:rsidR="00054FDC" w:rsidRPr="00926E80">
        <w:rPr>
          <w:rFonts w:eastAsiaTheme="minorHAnsi"/>
          <w:color w:val="000000"/>
          <w:sz w:val="23"/>
          <w:szCs w:val="23"/>
        </w:rPr>
        <w:t xml:space="preserve">) erdvę, kurioje vyksta </w:t>
      </w:r>
      <w:proofErr w:type="spellStart"/>
      <w:r w:rsidR="00054FDC" w:rsidRPr="00926E80">
        <w:rPr>
          <w:rFonts w:eastAsiaTheme="minorHAnsi"/>
          <w:color w:val="000000"/>
          <w:sz w:val="23"/>
          <w:szCs w:val="23"/>
        </w:rPr>
        <w:t>mokymo(si</w:t>
      </w:r>
      <w:proofErr w:type="spellEnd"/>
      <w:r w:rsidR="00054FDC" w:rsidRPr="00926E80">
        <w:rPr>
          <w:rFonts w:eastAsiaTheme="minorHAnsi"/>
          <w:color w:val="000000"/>
          <w:sz w:val="23"/>
          <w:szCs w:val="23"/>
        </w:rPr>
        <w:t xml:space="preserve">) procesas (pateikiama mokymosi medžiaga, užduotys, mokinio pažangos ir pasiekimų vertinimo informacija) ir organizuojamas </w:t>
      </w:r>
      <w:proofErr w:type="spellStart"/>
      <w:r w:rsidR="00054FDC" w:rsidRPr="00926E80">
        <w:rPr>
          <w:rFonts w:eastAsiaTheme="minorHAnsi"/>
          <w:color w:val="000000"/>
          <w:sz w:val="23"/>
          <w:szCs w:val="23"/>
        </w:rPr>
        <w:t>ugdymo(si</w:t>
      </w:r>
      <w:proofErr w:type="spellEnd"/>
      <w:r w:rsidR="00054FDC" w:rsidRPr="00926E80">
        <w:rPr>
          <w:rFonts w:eastAsiaTheme="minorHAnsi"/>
          <w:color w:val="000000"/>
          <w:sz w:val="23"/>
          <w:szCs w:val="23"/>
        </w:rPr>
        <w:t xml:space="preserve">) proceso dalyvių bendravimas ir bendradarbiavimas; </w:t>
      </w:r>
    </w:p>
    <w:p w14:paraId="2F49108D"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2.3. </w:t>
      </w:r>
      <w:r w:rsidR="00054FDC" w:rsidRPr="00926E80">
        <w:rPr>
          <w:rFonts w:eastAsiaTheme="minorHAnsi"/>
          <w:b/>
          <w:bCs/>
          <w:color w:val="000000"/>
          <w:sz w:val="23"/>
          <w:szCs w:val="23"/>
        </w:rPr>
        <w:t xml:space="preserve">nuotolinė konsultacija </w:t>
      </w:r>
      <w:r w:rsidR="00054FDC" w:rsidRPr="00926E80">
        <w:rPr>
          <w:rFonts w:eastAsiaTheme="minorHAnsi"/>
          <w:color w:val="000000"/>
          <w:sz w:val="23"/>
          <w:szCs w:val="23"/>
        </w:rPr>
        <w:t xml:space="preserve">– tai virtualioje </w:t>
      </w:r>
      <w:proofErr w:type="spellStart"/>
      <w:r w:rsidR="00054FDC" w:rsidRPr="00926E80">
        <w:rPr>
          <w:rFonts w:eastAsiaTheme="minorHAnsi"/>
          <w:color w:val="000000"/>
          <w:sz w:val="23"/>
          <w:szCs w:val="23"/>
        </w:rPr>
        <w:t>mokymo(si</w:t>
      </w:r>
      <w:proofErr w:type="spellEnd"/>
      <w:r w:rsidR="00054FDC" w:rsidRPr="00926E80">
        <w:rPr>
          <w:rFonts w:eastAsiaTheme="minorHAnsi"/>
          <w:color w:val="000000"/>
          <w:sz w:val="23"/>
          <w:szCs w:val="23"/>
        </w:rPr>
        <w:t xml:space="preserve">) aplinkoje iš anksto susitartu laiku mokytojo teikiamos grupinės ir individualios konsultacijos mokiniams; </w:t>
      </w:r>
    </w:p>
    <w:p w14:paraId="210CBAF4"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2.4</w:t>
      </w:r>
      <w:r w:rsidR="00054FDC" w:rsidRPr="00926E80">
        <w:rPr>
          <w:rFonts w:eastAsiaTheme="minorHAnsi"/>
          <w:b/>
          <w:bCs/>
          <w:color w:val="000000"/>
          <w:sz w:val="23"/>
          <w:szCs w:val="23"/>
        </w:rPr>
        <w:t xml:space="preserve">. sinchroninis nuotolinis </w:t>
      </w:r>
      <w:proofErr w:type="spellStart"/>
      <w:r w:rsidR="00054FDC" w:rsidRPr="00926E80">
        <w:rPr>
          <w:rFonts w:eastAsiaTheme="minorHAnsi"/>
          <w:b/>
          <w:bCs/>
          <w:color w:val="000000"/>
          <w:sz w:val="23"/>
          <w:szCs w:val="23"/>
        </w:rPr>
        <w:t>mokymas(is</w:t>
      </w:r>
      <w:proofErr w:type="spellEnd"/>
      <w:r w:rsidR="00054FDC" w:rsidRPr="00926E80">
        <w:rPr>
          <w:rFonts w:eastAsiaTheme="minorHAnsi"/>
          <w:b/>
          <w:bCs/>
          <w:color w:val="000000"/>
          <w:sz w:val="23"/>
          <w:szCs w:val="23"/>
        </w:rPr>
        <w:t xml:space="preserve">) </w:t>
      </w:r>
      <w:r w:rsidR="00054FDC" w:rsidRPr="00926E80">
        <w:rPr>
          <w:rFonts w:eastAsiaTheme="minorHAnsi"/>
          <w:color w:val="000000"/>
          <w:sz w:val="23"/>
          <w:szCs w:val="23"/>
        </w:rPr>
        <w:t xml:space="preserve">– mokymasis, kuris vyksta fiksuotu laiku, naudojant nuotolinio bendravimo priemones; </w:t>
      </w:r>
    </w:p>
    <w:p w14:paraId="006CF24B"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2.5. </w:t>
      </w:r>
      <w:r w:rsidR="00054FDC" w:rsidRPr="00926E80">
        <w:rPr>
          <w:rFonts w:eastAsiaTheme="minorHAnsi"/>
          <w:b/>
          <w:bCs/>
          <w:color w:val="000000"/>
          <w:sz w:val="23"/>
          <w:szCs w:val="23"/>
        </w:rPr>
        <w:t xml:space="preserve">asinchroninis nuotolinis </w:t>
      </w:r>
      <w:proofErr w:type="spellStart"/>
      <w:r w:rsidR="00054FDC" w:rsidRPr="00926E80">
        <w:rPr>
          <w:rFonts w:eastAsiaTheme="minorHAnsi"/>
          <w:b/>
          <w:bCs/>
          <w:color w:val="000000"/>
          <w:sz w:val="23"/>
          <w:szCs w:val="23"/>
        </w:rPr>
        <w:t>mokymas(is</w:t>
      </w:r>
      <w:proofErr w:type="spellEnd"/>
      <w:r w:rsidR="00054FDC" w:rsidRPr="00926E80">
        <w:rPr>
          <w:rFonts w:eastAsiaTheme="minorHAnsi"/>
          <w:b/>
          <w:bCs/>
          <w:color w:val="000000"/>
          <w:sz w:val="23"/>
          <w:szCs w:val="23"/>
        </w:rPr>
        <w:t xml:space="preserve">) </w:t>
      </w:r>
      <w:r w:rsidR="00054FDC" w:rsidRPr="00926E80">
        <w:rPr>
          <w:rFonts w:eastAsiaTheme="minorHAnsi"/>
          <w:color w:val="000000"/>
          <w:sz w:val="23"/>
          <w:szCs w:val="23"/>
        </w:rPr>
        <w:t xml:space="preserve">– </w:t>
      </w:r>
      <w:proofErr w:type="spellStart"/>
      <w:r w:rsidR="00054FDC" w:rsidRPr="00926E80">
        <w:rPr>
          <w:rFonts w:eastAsiaTheme="minorHAnsi"/>
          <w:color w:val="000000"/>
          <w:sz w:val="23"/>
          <w:szCs w:val="23"/>
        </w:rPr>
        <w:t>mokymas(is</w:t>
      </w:r>
      <w:proofErr w:type="spellEnd"/>
      <w:r w:rsidR="00054FDC" w:rsidRPr="00926E80">
        <w:rPr>
          <w:rFonts w:eastAsiaTheme="minorHAnsi"/>
          <w:color w:val="000000"/>
          <w:sz w:val="23"/>
          <w:szCs w:val="23"/>
        </w:rPr>
        <w:t xml:space="preserve">), kuris vyksta bet kur ir bet kuriuo metu, bendraujant naudojantis informacinėmis ir komunikacinėmis technologijomis ar paprastu paštu; </w:t>
      </w:r>
    </w:p>
    <w:p w14:paraId="6E97DDF1" w14:textId="77777777" w:rsidR="00054FDC" w:rsidRPr="00926E80" w:rsidRDefault="007151DC" w:rsidP="00BE14FF">
      <w:pPr>
        <w:autoSpaceDE w:val="0"/>
        <w:autoSpaceDN w:val="0"/>
        <w:adjustRightInd w:val="0"/>
        <w:jc w:val="both"/>
        <w:rPr>
          <w:rFonts w:eastAsiaTheme="minorHAnsi"/>
          <w:color w:val="000000"/>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2.6. </w:t>
      </w:r>
      <w:r w:rsidR="00054FDC" w:rsidRPr="00926E80">
        <w:rPr>
          <w:rFonts w:eastAsiaTheme="minorHAnsi"/>
          <w:b/>
          <w:bCs/>
          <w:color w:val="000000"/>
          <w:sz w:val="23"/>
          <w:szCs w:val="23"/>
        </w:rPr>
        <w:t xml:space="preserve">mišrusis mokymas </w:t>
      </w:r>
      <w:r w:rsidR="00054FDC" w:rsidRPr="00926E80">
        <w:rPr>
          <w:rFonts w:eastAsiaTheme="minorHAnsi"/>
          <w:color w:val="000000"/>
          <w:sz w:val="23"/>
          <w:szCs w:val="23"/>
        </w:rPr>
        <w:t>– mokymo proceso organizavimo būdas, kai nuosekliai derinami skirtingi mokymo būdai (pavyzdžiui, taikant grupinę formą, visiems mokiniams dalis mokymo vyksta nuosekliai nuotoliniu, vėliau – kasdieniu būdu)</w:t>
      </w:r>
      <w:r w:rsidR="00F44F65">
        <w:rPr>
          <w:rFonts w:eastAsiaTheme="minorHAnsi"/>
          <w:color w:val="000000"/>
          <w:sz w:val="23"/>
          <w:szCs w:val="23"/>
        </w:rPr>
        <w:t>;</w:t>
      </w:r>
      <w:r w:rsidR="00054FDC" w:rsidRPr="00926E80">
        <w:rPr>
          <w:rFonts w:eastAsiaTheme="minorHAnsi"/>
          <w:color w:val="000000"/>
          <w:sz w:val="23"/>
          <w:szCs w:val="23"/>
        </w:rPr>
        <w:t xml:space="preserve"> </w:t>
      </w:r>
    </w:p>
    <w:p w14:paraId="532A5751" w14:textId="77777777" w:rsidR="00723DE6" w:rsidRPr="00557920" w:rsidRDefault="007151DC" w:rsidP="00BE14FF">
      <w:pPr>
        <w:autoSpaceDE w:val="0"/>
        <w:autoSpaceDN w:val="0"/>
        <w:adjustRightInd w:val="0"/>
        <w:jc w:val="both"/>
        <w:rPr>
          <w:rFonts w:eastAsiaTheme="minorHAnsi"/>
          <w:sz w:val="23"/>
          <w:szCs w:val="23"/>
        </w:rPr>
      </w:pPr>
      <w:r>
        <w:rPr>
          <w:rFonts w:eastAsiaTheme="minorHAnsi"/>
          <w:color w:val="000000"/>
          <w:sz w:val="23"/>
          <w:szCs w:val="23"/>
        </w:rPr>
        <w:t xml:space="preserve">     </w:t>
      </w:r>
      <w:r w:rsidR="00054FDC" w:rsidRPr="00926E80">
        <w:rPr>
          <w:rFonts w:eastAsiaTheme="minorHAnsi"/>
          <w:color w:val="000000"/>
          <w:sz w:val="23"/>
          <w:szCs w:val="23"/>
        </w:rPr>
        <w:t xml:space="preserve">2.7. </w:t>
      </w:r>
      <w:r w:rsidR="00054FDC" w:rsidRPr="00926E80">
        <w:rPr>
          <w:rFonts w:eastAsiaTheme="minorHAnsi"/>
          <w:b/>
          <w:bCs/>
          <w:color w:val="000000"/>
          <w:sz w:val="23"/>
          <w:szCs w:val="23"/>
        </w:rPr>
        <w:t xml:space="preserve">ekstremali temperatūra </w:t>
      </w:r>
      <w:r w:rsidR="00054FDC" w:rsidRPr="00926E80">
        <w:rPr>
          <w:rFonts w:eastAsiaTheme="minorHAnsi"/>
          <w:b/>
          <w:bCs/>
          <w:sz w:val="23"/>
          <w:szCs w:val="23"/>
        </w:rPr>
        <w:t xml:space="preserve">– </w:t>
      </w:r>
      <w:r w:rsidR="00BE14FF">
        <w:rPr>
          <w:rFonts w:eastAsiaTheme="minorHAnsi"/>
          <w:sz w:val="23"/>
          <w:szCs w:val="23"/>
        </w:rPr>
        <w:t>c</w:t>
      </w:r>
      <w:r w:rsidR="00054FDC" w:rsidRPr="00557920">
        <w:rPr>
          <w:rFonts w:eastAsiaTheme="minorHAnsi"/>
          <w:sz w:val="23"/>
          <w:szCs w:val="23"/>
        </w:rPr>
        <w:t>entro</w:t>
      </w:r>
      <w:r w:rsidR="00054FDC" w:rsidRPr="00926E80">
        <w:rPr>
          <w:rFonts w:eastAsiaTheme="minorHAnsi"/>
          <w:sz w:val="23"/>
          <w:szCs w:val="23"/>
        </w:rPr>
        <w:t xml:space="preserve"> ir (ar) gyvenamojoje teritorijoje 20 laipsnių šalčio ar žemesnė - 1-5 klasių mokiniams ir 25 lai</w:t>
      </w:r>
      <w:r w:rsidR="00533C98" w:rsidRPr="00557920">
        <w:rPr>
          <w:rFonts w:eastAsiaTheme="minorHAnsi"/>
          <w:sz w:val="23"/>
          <w:szCs w:val="23"/>
        </w:rPr>
        <w:t xml:space="preserve">psniai šalčio ar žemesnė – kitų </w:t>
      </w:r>
      <w:r w:rsidR="00054FDC" w:rsidRPr="00926E80">
        <w:rPr>
          <w:rFonts w:eastAsiaTheme="minorHAnsi"/>
          <w:sz w:val="23"/>
          <w:szCs w:val="23"/>
        </w:rPr>
        <w:t xml:space="preserve">klasių mokiniams, taip pat 30 laipsnių šilumos ir aukštesnė. </w:t>
      </w:r>
    </w:p>
    <w:p w14:paraId="1A64B20B" w14:textId="77777777" w:rsidR="00926E80" w:rsidRPr="00BE14FF" w:rsidRDefault="00054FDC" w:rsidP="00BE14FF">
      <w:pPr>
        <w:pStyle w:val="Default"/>
        <w:spacing w:after="14"/>
        <w:jc w:val="both"/>
        <w:rPr>
          <w:rFonts w:ascii="Times New Roman" w:hAnsi="Times New Roman" w:cs="Times New Roman"/>
        </w:rPr>
      </w:pPr>
      <w:r>
        <w:rPr>
          <w:rFonts w:ascii="Times New Roman" w:hAnsi="Times New Roman" w:cs="Times New Roman"/>
        </w:rPr>
        <w:t xml:space="preserve">     </w:t>
      </w:r>
      <w:r w:rsidRPr="00BE14FF">
        <w:rPr>
          <w:rFonts w:ascii="Times New Roman" w:hAnsi="Times New Roman" w:cs="Times New Roman"/>
        </w:rPr>
        <w:t>3</w:t>
      </w:r>
      <w:r w:rsidR="00F0542B" w:rsidRPr="00BE14FF">
        <w:rPr>
          <w:rFonts w:ascii="Times New Roman" w:hAnsi="Times New Roman" w:cs="Times New Roman"/>
        </w:rPr>
        <w:t xml:space="preserve">. </w:t>
      </w:r>
      <w:r w:rsidR="0043736B" w:rsidRPr="00BE14FF">
        <w:rPr>
          <w:rFonts w:ascii="Times New Roman" w:hAnsi="Times New Roman" w:cs="Times New Roman"/>
        </w:rPr>
        <w:t xml:space="preserve">Esant </w:t>
      </w:r>
      <w:proofErr w:type="spellStart"/>
      <w:r w:rsidR="0043736B" w:rsidRPr="00BE14FF">
        <w:rPr>
          <w:rFonts w:ascii="Times New Roman" w:hAnsi="Times New Roman" w:cs="Times New Roman"/>
        </w:rPr>
        <w:t>koronaviruso</w:t>
      </w:r>
      <w:proofErr w:type="spellEnd"/>
      <w:r w:rsidR="0043736B" w:rsidRPr="00BE14FF">
        <w:rPr>
          <w:rFonts w:ascii="Times New Roman" w:hAnsi="Times New Roman" w:cs="Times New Roman"/>
        </w:rPr>
        <w:t xml:space="preserve"> grėsmei, nuotoliniu būdu centras </w:t>
      </w:r>
      <w:r w:rsidR="000975F1" w:rsidRPr="00BE14FF">
        <w:rPr>
          <w:rFonts w:ascii="Times New Roman" w:hAnsi="Times New Roman" w:cs="Times New Roman"/>
        </w:rPr>
        <w:t>ugdo</w:t>
      </w:r>
      <w:r w:rsidR="0043736B" w:rsidRPr="00BE14FF">
        <w:rPr>
          <w:rFonts w:ascii="Times New Roman" w:hAnsi="Times New Roman" w:cs="Times New Roman"/>
        </w:rPr>
        <w:t xml:space="preserve"> mok</w:t>
      </w:r>
      <w:r w:rsidR="00D01E42" w:rsidRPr="00BE14FF">
        <w:rPr>
          <w:rFonts w:ascii="Times New Roman" w:hAnsi="Times New Roman" w:cs="Times New Roman"/>
        </w:rPr>
        <w:t xml:space="preserve">inius nepriklausomai nuo to, kad </w:t>
      </w:r>
      <w:r w:rsidR="0043736B" w:rsidRPr="00BE14FF">
        <w:rPr>
          <w:rFonts w:ascii="Times New Roman" w:hAnsi="Times New Roman" w:cs="Times New Roman"/>
        </w:rPr>
        <w:t xml:space="preserve">šis būdas yra </w:t>
      </w:r>
      <w:r w:rsidR="00D01E42" w:rsidRPr="00BE14FF">
        <w:rPr>
          <w:rFonts w:ascii="Times New Roman" w:hAnsi="Times New Roman" w:cs="Times New Roman"/>
        </w:rPr>
        <w:t>neįteisintas centro nuostatuose</w:t>
      </w:r>
      <w:r w:rsidR="001C1233">
        <w:rPr>
          <w:rFonts w:ascii="Times New Roman" w:hAnsi="Times New Roman" w:cs="Times New Roman"/>
        </w:rPr>
        <w:t xml:space="preserve"> atsižvelgdamas į Lietuvos Respublikos </w:t>
      </w:r>
      <w:r w:rsidR="00E24772">
        <w:rPr>
          <w:rFonts w:ascii="Times New Roman" w:hAnsi="Times New Roman" w:cs="Times New Roman"/>
        </w:rPr>
        <w:t>V</w:t>
      </w:r>
      <w:r w:rsidR="001C1233">
        <w:rPr>
          <w:rFonts w:ascii="Times New Roman" w:hAnsi="Times New Roman" w:cs="Times New Roman"/>
        </w:rPr>
        <w:t xml:space="preserve">yriausybės nutarimus, Švietimo, mokslo ir sporto ministro įsakymus, rekomendacijas, </w:t>
      </w:r>
      <w:r w:rsidR="00E24772">
        <w:rPr>
          <w:rFonts w:ascii="Times New Roman" w:hAnsi="Times New Roman" w:cs="Times New Roman"/>
        </w:rPr>
        <w:t>Lietuvos Respublikos s</w:t>
      </w:r>
      <w:r w:rsidR="001C1233">
        <w:rPr>
          <w:rFonts w:ascii="Times New Roman" w:hAnsi="Times New Roman" w:cs="Times New Roman"/>
        </w:rPr>
        <w:t xml:space="preserve">veikatos </w:t>
      </w:r>
      <w:r w:rsidR="00E24772">
        <w:rPr>
          <w:rFonts w:ascii="Times New Roman" w:hAnsi="Times New Roman" w:cs="Times New Roman"/>
        </w:rPr>
        <w:t>a</w:t>
      </w:r>
      <w:r w:rsidR="001C1233">
        <w:rPr>
          <w:rFonts w:ascii="Times New Roman" w:hAnsi="Times New Roman" w:cs="Times New Roman"/>
        </w:rPr>
        <w:t xml:space="preserve">psaugos </w:t>
      </w:r>
      <w:r w:rsidR="00E24772">
        <w:rPr>
          <w:rFonts w:ascii="Times New Roman" w:hAnsi="Times New Roman" w:cs="Times New Roman"/>
        </w:rPr>
        <w:t>ministerijos</w:t>
      </w:r>
      <w:r w:rsidR="001C1233">
        <w:rPr>
          <w:rFonts w:ascii="Times New Roman" w:hAnsi="Times New Roman" w:cs="Times New Roman"/>
        </w:rPr>
        <w:t xml:space="preserve"> rekomendacijas ir t.t</w:t>
      </w:r>
      <w:r w:rsidR="0043736B" w:rsidRPr="00BE14FF">
        <w:rPr>
          <w:rFonts w:ascii="Times New Roman" w:hAnsi="Times New Roman" w:cs="Times New Roman"/>
        </w:rPr>
        <w:t>. Laikinai organizuojant ugdymą nuotoliniu būdu, mokymo sutartys nekeičiamos.</w:t>
      </w:r>
    </w:p>
    <w:p w14:paraId="240F0DE4" w14:textId="77777777" w:rsidR="00926E80" w:rsidRPr="00BE14FF" w:rsidRDefault="007151DC" w:rsidP="00BE14FF">
      <w:pPr>
        <w:autoSpaceDE w:val="0"/>
        <w:autoSpaceDN w:val="0"/>
        <w:adjustRightInd w:val="0"/>
        <w:jc w:val="both"/>
        <w:rPr>
          <w:rFonts w:eastAsiaTheme="minorHAnsi"/>
          <w:color w:val="000000"/>
        </w:rPr>
      </w:pPr>
      <w:r w:rsidRPr="00BE14FF">
        <w:rPr>
          <w:rFonts w:eastAsiaTheme="minorHAnsi"/>
          <w:color w:val="000000"/>
        </w:rPr>
        <w:t xml:space="preserve">     </w:t>
      </w:r>
      <w:r w:rsidR="005D4552" w:rsidRPr="00BE14FF">
        <w:rPr>
          <w:rFonts w:eastAsiaTheme="minorHAnsi"/>
          <w:color w:val="000000"/>
        </w:rPr>
        <w:t>4</w:t>
      </w:r>
      <w:r w:rsidR="00C30761">
        <w:rPr>
          <w:rFonts w:eastAsiaTheme="minorHAnsi"/>
          <w:color w:val="000000"/>
        </w:rPr>
        <w:t>. Aprašas yra skirtas c</w:t>
      </w:r>
      <w:r w:rsidR="00F9214C" w:rsidRPr="00BE14FF">
        <w:rPr>
          <w:rFonts w:eastAsiaTheme="minorHAnsi"/>
          <w:color w:val="000000"/>
        </w:rPr>
        <w:t>entro</w:t>
      </w:r>
      <w:r w:rsidR="00926E80" w:rsidRPr="00BE14FF">
        <w:rPr>
          <w:rFonts w:eastAsiaTheme="minorHAnsi"/>
          <w:color w:val="000000"/>
        </w:rPr>
        <w:t xml:space="preserve"> mokytojams, pagalbos mokiniui s</w:t>
      </w:r>
      <w:r w:rsidR="00F9214C" w:rsidRPr="00BE14FF">
        <w:rPr>
          <w:rFonts w:eastAsiaTheme="minorHAnsi"/>
          <w:color w:val="000000"/>
        </w:rPr>
        <w:t>pecialistams, klasių vadovams</w:t>
      </w:r>
      <w:r w:rsidR="00926E80" w:rsidRPr="00BE14FF">
        <w:rPr>
          <w:rFonts w:eastAsiaTheme="minorHAnsi"/>
          <w:color w:val="000000"/>
        </w:rPr>
        <w:t xml:space="preserve">, mokiniams ir jų tėvams (globėjams, rūpintojams) padėti vykdyti </w:t>
      </w:r>
      <w:proofErr w:type="spellStart"/>
      <w:r w:rsidR="00926E80" w:rsidRPr="00BE14FF">
        <w:rPr>
          <w:rFonts w:eastAsiaTheme="minorHAnsi"/>
          <w:color w:val="000000"/>
        </w:rPr>
        <w:t>mokymą(si</w:t>
      </w:r>
      <w:proofErr w:type="spellEnd"/>
      <w:r w:rsidR="00926E80" w:rsidRPr="00BE14FF">
        <w:rPr>
          <w:rFonts w:eastAsiaTheme="minorHAnsi"/>
          <w:color w:val="000000"/>
        </w:rPr>
        <w:t xml:space="preserve">) nuotoliniu būdu ir apibrėžia pagrindines </w:t>
      </w:r>
      <w:proofErr w:type="spellStart"/>
      <w:r w:rsidR="00926E80" w:rsidRPr="00BE14FF">
        <w:rPr>
          <w:rFonts w:eastAsiaTheme="minorHAnsi"/>
          <w:color w:val="000000"/>
        </w:rPr>
        <w:t>mokymo(si</w:t>
      </w:r>
      <w:proofErr w:type="spellEnd"/>
      <w:r w:rsidR="00926E80" w:rsidRPr="00BE14FF">
        <w:rPr>
          <w:rFonts w:eastAsiaTheme="minorHAnsi"/>
          <w:color w:val="000000"/>
        </w:rPr>
        <w:t xml:space="preserve">) nuotoliniu būdu sąvokas ir susitarimus/taisykles. </w:t>
      </w:r>
    </w:p>
    <w:p w14:paraId="709498A6" w14:textId="11D2F89C" w:rsidR="007E411D" w:rsidRPr="00071CE6" w:rsidRDefault="007151DC" w:rsidP="00926E80">
      <w:pPr>
        <w:pStyle w:val="Default"/>
        <w:spacing w:after="14"/>
        <w:jc w:val="both"/>
        <w:rPr>
          <w:rFonts w:ascii="Times New Roman" w:hAnsi="Times New Roman" w:cs="Times New Roman"/>
        </w:rPr>
      </w:pPr>
      <w:r>
        <w:rPr>
          <w:rFonts w:ascii="Times New Roman" w:eastAsiaTheme="minorHAnsi" w:hAnsi="Times New Roman" w:cs="Times New Roman"/>
          <w:sz w:val="23"/>
          <w:szCs w:val="23"/>
          <w:lang w:eastAsia="en-US"/>
        </w:rPr>
        <w:lastRenderedPageBreak/>
        <w:t xml:space="preserve">     </w:t>
      </w:r>
      <w:r w:rsidR="00071CE6">
        <w:rPr>
          <w:rFonts w:ascii="Times New Roman" w:eastAsiaTheme="minorHAnsi" w:hAnsi="Times New Roman" w:cs="Times New Roman"/>
          <w:sz w:val="23"/>
          <w:szCs w:val="23"/>
          <w:lang w:eastAsia="en-US"/>
        </w:rPr>
        <w:t>5.</w:t>
      </w:r>
      <w:r w:rsidR="005D4552">
        <w:rPr>
          <w:rFonts w:ascii="Times New Roman" w:hAnsi="Times New Roman" w:cs="Times New Roman"/>
        </w:rPr>
        <w:t xml:space="preserve"> </w:t>
      </w:r>
      <w:r w:rsidR="00071CE6" w:rsidRPr="00071CE6">
        <w:rPr>
          <w:rFonts w:ascii="Times New Roman" w:eastAsiaTheme="minorHAnsi" w:hAnsi="Times New Roman" w:cs="Times New Roman"/>
          <w:lang w:eastAsia="en-US"/>
        </w:rPr>
        <w:t>Centras</w:t>
      </w:r>
      <w:r w:rsidR="00926E80" w:rsidRPr="00071CE6">
        <w:rPr>
          <w:rFonts w:ascii="Times New Roman" w:eastAsiaTheme="minorHAnsi" w:hAnsi="Times New Roman" w:cs="Times New Roman"/>
          <w:lang w:eastAsia="en-US"/>
        </w:rPr>
        <w:t xml:space="preserve">, </w:t>
      </w:r>
      <w:r w:rsidR="00ED71BE">
        <w:rPr>
          <w:rFonts w:ascii="Times New Roman" w:eastAsiaTheme="minorHAnsi" w:hAnsi="Times New Roman" w:cs="Times New Roman"/>
          <w:color w:val="auto"/>
          <w:lang w:eastAsia="en-US"/>
        </w:rPr>
        <w:t xml:space="preserve">organizuodamas ugdymą </w:t>
      </w:r>
      <w:r w:rsidR="00926E80" w:rsidRPr="007151DC">
        <w:rPr>
          <w:rFonts w:ascii="Times New Roman" w:eastAsiaTheme="minorHAnsi" w:hAnsi="Times New Roman" w:cs="Times New Roman"/>
          <w:color w:val="auto"/>
          <w:lang w:eastAsia="en-US"/>
        </w:rPr>
        <w:t xml:space="preserve">nuotolinio </w:t>
      </w:r>
      <w:r w:rsidR="00ED71BE">
        <w:rPr>
          <w:rFonts w:ascii="Times New Roman" w:eastAsiaTheme="minorHAnsi" w:hAnsi="Times New Roman" w:cs="Times New Roman"/>
          <w:color w:val="auto"/>
          <w:lang w:eastAsia="en-US"/>
        </w:rPr>
        <w:t>mokymo proceso organizavimo būdu</w:t>
      </w:r>
      <w:r w:rsidR="00926E80" w:rsidRPr="007151DC">
        <w:rPr>
          <w:rFonts w:ascii="Times New Roman" w:eastAsiaTheme="minorHAnsi" w:hAnsi="Times New Roman" w:cs="Times New Roman"/>
          <w:color w:val="auto"/>
          <w:lang w:eastAsia="en-US"/>
        </w:rPr>
        <w:t xml:space="preserve">, </w:t>
      </w:r>
      <w:r w:rsidR="00196A2D">
        <w:rPr>
          <w:rFonts w:ascii="Times New Roman" w:eastAsiaTheme="minorHAnsi" w:hAnsi="Times New Roman" w:cs="Times New Roman"/>
          <w:color w:val="auto"/>
          <w:lang w:eastAsia="en-US"/>
        </w:rPr>
        <w:t xml:space="preserve">priima sprendimą </w:t>
      </w:r>
      <w:r w:rsidR="00926E80" w:rsidRPr="00071CE6">
        <w:rPr>
          <w:rFonts w:ascii="Times New Roman" w:eastAsiaTheme="minorHAnsi" w:hAnsi="Times New Roman" w:cs="Times New Roman"/>
          <w:lang w:eastAsia="en-US"/>
        </w:rPr>
        <w:t>dėl atskirų mokinių</w:t>
      </w:r>
      <w:r w:rsidR="005A0BC6">
        <w:rPr>
          <w:rFonts w:ascii="Times New Roman" w:eastAsiaTheme="minorHAnsi" w:hAnsi="Times New Roman" w:cs="Times New Roman"/>
          <w:lang w:eastAsia="en-US"/>
        </w:rPr>
        <w:t>, grupių/klasių ar visų centro</w:t>
      </w:r>
      <w:r w:rsidR="00926E80" w:rsidRPr="00071CE6">
        <w:rPr>
          <w:rFonts w:ascii="Times New Roman" w:eastAsiaTheme="minorHAnsi" w:hAnsi="Times New Roman" w:cs="Times New Roman"/>
          <w:lang w:eastAsia="en-US"/>
        </w:rPr>
        <w:t xml:space="preserve"> mokinių mokymo nuotoliniu mokymo proceso organizavimo būdu:</w:t>
      </w:r>
    </w:p>
    <w:p w14:paraId="0FB11AAF" w14:textId="77777777" w:rsidR="00CF21F7" w:rsidRPr="007151DC" w:rsidRDefault="007151DC" w:rsidP="005A0BC6">
      <w:pPr>
        <w:autoSpaceDE w:val="0"/>
        <w:autoSpaceDN w:val="0"/>
        <w:adjustRightInd w:val="0"/>
        <w:jc w:val="both"/>
        <w:rPr>
          <w:rFonts w:eastAsiaTheme="minorHAnsi"/>
          <w:color w:val="000000"/>
        </w:rPr>
      </w:pPr>
      <w:r w:rsidRPr="007151DC">
        <w:rPr>
          <w:rFonts w:eastAsiaTheme="minorHAnsi"/>
          <w:color w:val="000000"/>
        </w:rPr>
        <w:t xml:space="preserve">     </w:t>
      </w:r>
      <w:r w:rsidR="005D3A85" w:rsidRPr="007151DC">
        <w:rPr>
          <w:rFonts w:eastAsiaTheme="minorHAnsi"/>
          <w:color w:val="000000"/>
        </w:rPr>
        <w:t>5</w:t>
      </w:r>
      <w:r w:rsidR="00CF21F7" w:rsidRPr="007151DC">
        <w:rPr>
          <w:rFonts w:eastAsiaTheme="minorHAnsi"/>
          <w:color w:val="000000"/>
        </w:rPr>
        <w:t xml:space="preserve">.1. kai mokinys negali būti mokomas ar laikinai negali mokytis (skirtas pastovus ar laikinas namų mokymas, turi rekomendaciją dėl specialiųjų ugdymosi poreikių, išvyko laikinai gyventi į užsienį) grupinio mokymosi forma kasdieniu mokymo proceso organizavimo būdu; </w:t>
      </w:r>
    </w:p>
    <w:p w14:paraId="18596127" w14:textId="77777777" w:rsidR="00CF21F7" w:rsidRPr="007151DC" w:rsidRDefault="007151DC" w:rsidP="005A0BC6">
      <w:pPr>
        <w:autoSpaceDE w:val="0"/>
        <w:autoSpaceDN w:val="0"/>
        <w:adjustRightInd w:val="0"/>
        <w:jc w:val="both"/>
        <w:rPr>
          <w:rFonts w:eastAsiaTheme="minorHAnsi"/>
          <w:color w:val="000000"/>
        </w:rPr>
      </w:pPr>
      <w:r w:rsidRPr="007151DC">
        <w:rPr>
          <w:rFonts w:eastAsiaTheme="minorHAnsi"/>
          <w:color w:val="000000"/>
        </w:rPr>
        <w:t xml:space="preserve">     </w:t>
      </w:r>
      <w:r w:rsidR="005D3A85" w:rsidRPr="007151DC">
        <w:rPr>
          <w:rFonts w:eastAsiaTheme="minorHAnsi"/>
          <w:color w:val="000000"/>
        </w:rPr>
        <w:t>5</w:t>
      </w:r>
      <w:r w:rsidR="00CF21F7" w:rsidRPr="007151DC">
        <w:rPr>
          <w:rFonts w:eastAsiaTheme="minorHAnsi"/>
          <w:color w:val="000000"/>
        </w:rPr>
        <w:t>.2. esant ypatingoms aplinkybėms - karantino, ekstremalios situacijos, ekstremalaus įvykio ar įvykio, (ekstremali temperatūra, gaisras, potvynis, pūga ir kt.), keliančio pavojų mokinių sveikatai ir gyvybei. Sprendimą mokyti nuotoliniu mokymo proceso o</w:t>
      </w:r>
      <w:r w:rsidR="00C71680">
        <w:rPr>
          <w:rFonts w:eastAsiaTheme="minorHAnsi"/>
          <w:color w:val="000000"/>
        </w:rPr>
        <w:t xml:space="preserve">rganizavimo būdu priima </w:t>
      </w:r>
      <w:r w:rsidR="00796921">
        <w:rPr>
          <w:rFonts w:eastAsiaTheme="minorHAnsi"/>
          <w:color w:val="000000"/>
        </w:rPr>
        <w:t>c</w:t>
      </w:r>
      <w:r w:rsidR="00C71680">
        <w:rPr>
          <w:rFonts w:eastAsiaTheme="minorHAnsi"/>
          <w:color w:val="000000"/>
        </w:rPr>
        <w:t>entro</w:t>
      </w:r>
      <w:r w:rsidR="00CF21F7" w:rsidRPr="007151DC">
        <w:rPr>
          <w:rFonts w:eastAsiaTheme="minorHAnsi"/>
          <w:color w:val="000000"/>
        </w:rPr>
        <w:t xml:space="preserve"> vadovas, jeigu sprendimas mokyti šiuo būdu nepriimtas valstybės ar savivaldybės lygiu. </w:t>
      </w:r>
      <w:r w:rsidR="00C71680">
        <w:rPr>
          <w:rFonts w:eastAsiaTheme="minorHAnsi"/>
          <w:color w:val="000000"/>
        </w:rPr>
        <w:t xml:space="preserve">Centro </w:t>
      </w:r>
      <w:r w:rsidR="00CF21F7" w:rsidRPr="007151DC">
        <w:rPr>
          <w:rFonts w:eastAsiaTheme="minorHAnsi"/>
          <w:color w:val="000000"/>
        </w:rPr>
        <w:t>vadovas apie sprendimą mokyti nuotoliniu mokymo proceso organiza</w:t>
      </w:r>
      <w:r w:rsidR="00C71680">
        <w:rPr>
          <w:rFonts w:eastAsiaTheme="minorHAnsi"/>
          <w:color w:val="000000"/>
        </w:rPr>
        <w:t>vimo būdu informuoja steigėją</w:t>
      </w:r>
      <w:r w:rsidR="00F44F65">
        <w:rPr>
          <w:rFonts w:eastAsiaTheme="minorHAnsi"/>
          <w:color w:val="000000"/>
        </w:rPr>
        <w:t>;</w:t>
      </w:r>
      <w:r w:rsidR="00CF21F7" w:rsidRPr="007151DC">
        <w:rPr>
          <w:rFonts w:eastAsiaTheme="minorHAnsi"/>
          <w:color w:val="000000"/>
        </w:rPr>
        <w:t xml:space="preserve"> </w:t>
      </w:r>
    </w:p>
    <w:p w14:paraId="37F0C3C6" w14:textId="77777777" w:rsidR="00CF21F7" w:rsidRPr="007151DC" w:rsidRDefault="00694812" w:rsidP="005A0BC6">
      <w:pPr>
        <w:autoSpaceDE w:val="0"/>
        <w:autoSpaceDN w:val="0"/>
        <w:adjustRightInd w:val="0"/>
        <w:jc w:val="both"/>
        <w:rPr>
          <w:rFonts w:eastAsiaTheme="minorHAnsi"/>
          <w:color w:val="000000"/>
        </w:rPr>
      </w:pPr>
      <w:r>
        <w:rPr>
          <w:rFonts w:eastAsiaTheme="minorHAnsi"/>
          <w:color w:val="000000"/>
        </w:rPr>
        <w:t xml:space="preserve">     </w:t>
      </w:r>
      <w:r w:rsidR="005D3A85" w:rsidRPr="007151DC">
        <w:rPr>
          <w:rFonts w:eastAsiaTheme="minorHAnsi"/>
          <w:color w:val="000000"/>
        </w:rPr>
        <w:t>5</w:t>
      </w:r>
      <w:r>
        <w:rPr>
          <w:rFonts w:eastAsiaTheme="minorHAnsi"/>
          <w:color w:val="000000"/>
        </w:rPr>
        <w:t xml:space="preserve">.3. esant aplinkybėms </w:t>
      </w:r>
      <w:r w:rsidR="00796921">
        <w:rPr>
          <w:rFonts w:eastAsiaTheme="minorHAnsi"/>
          <w:color w:val="000000"/>
        </w:rPr>
        <w:t>c</w:t>
      </w:r>
      <w:r>
        <w:rPr>
          <w:rFonts w:eastAsiaTheme="minorHAnsi"/>
          <w:color w:val="000000"/>
        </w:rPr>
        <w:t>entre</w:t>
      </w:r>
      <w:r w:rsidR="00CF21F7" w:rsidRPr="007151DC">
        <w:rPr>
          <w:rFonts w:eastAsiaTheme="minorHAnsi"/>
          <w:color w:val="000000"/>
        </w:rPr>
        <w:t>, dėl kurių ugdymo procesas negali būti organizuojamas kasdieniu mokymo proceso or</w:t>
      </w:r>
      <w:r>
        <w:rPr>
          <w:rFonts w:eastAsiaTheme="minorHAnsi"/>
          <w:color w:val="000000"/>
        </w:rPr>
        <w:t>ganizavimo būdu (</w:t>
      </w:r>
      <w:r w:rsidR="00796921">
        <w:rPr>
          <w:rFonts w:eastAsiaTheme="minorHAnsi"/>
          <w:color w:val="000000"/>
        </w:rPr>
        <w:t>c</w:t>
      </w:r>
      <w:r>
        <w:rPr>
          <w:rFonts w:eastAsiaTheme="minorHAnsi"/>
          <w:color w:val="000000"/>
        </w:rPr>
        <w:t>entras</w:t>
      </w:r>
      <w:r w:rsidR="00CF21F7" w:rsidRPr="007151DC">
        <w:rPr>
          <w:rFonts w:eastAsiaTheme="minorHAnsi"/>
          <w:color w:val="000000"/>
        </w:rPr>
        <w:t xml:space="preserve"> yra brandos egzaminų centras, vyksta remonto darbai ir kt.</w:t>
      </w:r>
      <w:r>
        <w:rPr>
          <w:rFonts w:eastAsiaTheme="minorHAnsi"/>
          <w:color w:val="000000"/>
        </w:rPr>
        <w:t>).</w:t>
      </w:r>
      <w:r w:rsidR="00CF21F7" w:rsidRPr="007151DC">
        <w:rPr>
          <w:rFonts w:eastAsiaTheme="minorHAnsi"/>
          <w:color w:val="000000"/>
        </w:rPr>
        <w:t xml:space="preserve"> Sprendimą mokyti nuotoliniu mokymo proceso o</w:t>
      </w:r>
      <w:r>
        <w:rPr>
          <w:rFonts w:eastAsiaTheme="minorHAnsi"/>
          <w:color w:val="000000"/>
        </w:rPr>
        <w:t xml:space="preserve">rganizavimo būdu priima </w:t>
      </w:r>
      <w:r w:rsidR="00796921">
        <w:rPr>
          <w:rFonts w:eastAsiaTheme="minorHAnsi"/>
          <w:color w:val="000000"/>
        </w:rPr>
        <w:t>c</w:t>
      </w:r>
      <w:r>
        <w:rPr>
          <w:rFonts w:eastAsiaTheme="minorHAnsi"/>
          <w:color w:val="000000"/>
        </w:rPr>
        <w:t>entro</w:t>
      </w:r>
      <w:r w:rsidR="00CF21F7" w:rsidRPr="007151DC">
        <w:rPr>
          <w:rFonts w:eastAsiaTheme="minorHAnsi"/>
          <w:color w:val="000000"/>
        </w:rPr>
        <w:t xml:space="preserve"> vadovas, suderin</w:t>
      </w:r>
      <w:r w:rsidR="007A66FB">
        <w:rPr>
          <w:rFonts w:eastAsiaTheme="minorHAnsi"/>
          <w:color w:val="000000"/>
        </w:rPr>
        <w:t>ęs su Centro</w:t>
      </w:r>
      <w:r>
        <w:rPr>
          <w:rFonts w:eastAsiaTheme="minorHAnsi"/>
          <w:color w:val="000000"/>
        </w:rPr>
        <w:t xml:space="preserve"> taryba ir steigėju</w:t>
      </w:r>
      <w:r w:rsidR="00F44F65">
        <w:rPr>
          <w:rFonts w:eastAsiaTheme="minorHAnsi"/>
          <w:color w:val="000000"/>
        </w:rPr>
        <w:t>;</w:t>
      </w:r>
      <w:r w:rsidR="00CF21F7" w:rsidRPr="007151DC">
        <w:rPr>
          <w:rFonts w:eastAsiaTheme="minorHAnsi"/>
          <w:color w:val="000000"/>
        </w:rPr>
        <w:t xml:space="preserve"> </w:t>
      </w:r>
    </w:p>
    <w:p w14:paraId="2A935C05" w14:textId="7CEBEBE7" w:rsidR="00CF21F7" w:rsidRPr="007151DC" w:rsidRDefault="00694812" w:rsidP="005A0BC6">
      <w:pPr>
        <w:autoSpaceDE w:val="0"/>
        <w:autoSpaceDN w:val="0"/>
        <w:adjustRightInd w:val="0"/>
        <w:jc w:val="both"/>
        <w:rPr>
          <w:rFonts w:eastAsiaTheme="minorHAnsi"/>
          <w:color w:val="000000"/>
        </w:rPr>
      </w:pPr>
      <w:r>
        <w:rPr>
          <w:rFonts w:eastAsiaTheme="minorHAnsi"/>
          <w:color w:val="000000"/>
        </w:rPr>
        <w:t xml:space="preserve">     </w:t>
      </w:r>
      <w:r w:rsidR="005D3A85" w:rsidRPr="007151DC">
        <w:rPr>
          <w:rFonts w:eastAsiaTheme="minorHAnsi"/>
          <w:color w:val="000000"/>
        </w:rPr>
        <w:t>5.4</w:t>
      </w:r>
      <w:r>
        <w:rPr>
          <w:rFonts w:eastAsiaTheme="minorHAnsi"/>
          <w:color w:val="000000"/>
        </w:rPr>
        <w:t>. Centras</w:t>
      </w:r>
      <w:r w:rsidR="0026127E">
        <w:rPr>
          <w:rFonts w:eastAsiaTheme="minorHAnsi"/>
          <w:color w:val="000000"/>
        </w:rPr>
        <w:t>, vadovaudamasis</w:t>
      </w:r>
      <w:r w:rsidR="00E410D0">
        <w:rPr>
          <w:rFonts w:eastAsiaTheme="minorHAnsi"/>
          <w:color w:val="000000"/>
        </w:rPr>
        <w:t xml:space="preserve"> </w:t>
      </w:r>
      <w:r w:rsidR="0026127E">
        <w:rPr>
          <w:rFonts w:eastAsiaTheme="minorHAnsi"/>
          <w:color w:val="000000"/>
        </w:rPr>
        <w:t>2023-2024 ir 2024-2025 mokslo metų pradinio, pagrindinio ir vidurinio ugdymo programų bendrųjų ugdymo planų, patvirtintų Lietuvos Respublikos š</w:t>
      </w:r>
      <w:r w:rsidR="00E410D0">
        <w:rPr>
          <w:rFonts w:eastAsiaTheme="minorHAnsi"/>
          <w:color w:val="000000"/>
        </w:rPr>
        <w:t>vietimo</w:t>
      </w:r>
      <w:r w:rsidR="0026127E">
        <w:rPr>
          <w:rFonts w:eastAsiaTheme="minorHAnsi"/>
          <w:color w:val="000000"/>
        </w:rPr>
        <w:t xml:space="preserve">, mokslo ir sporto ministro 2023 m. balandžio 24 d. įsakymu </w:t>
      </w:r>
      <w:proofErr w:type="spellStart"/>
      <w:r w:rsidR="0026127E">
        <w:rPr>
          <w:rFonts w:eastAsiaTheme="minorHAnsi"/>
          <w:color w:val="000000"/>
        </w:rPr>
        <w:t>Nr.V-586,</w:t>
      </w:r>
      <w:proofErr w:type="spellEnd"/>
      <w:r w:rsidR="0026127E">
        <w:rPr>
          <w:rFonts w:eastAsiaTheme="minorHAnsi"/>
          <w:color w:val="000000"/>
        </w:rPr>
        <w:t xml:space="preserve"> 68</w:t>
      </w:r>
      <w:r w:rsidR="00E410D0">
        <w:rPr>
          <w:rFonts w:eastAsiaTheme="minorHAnsi"/>
          <w:color w:val="000000"/>
        </w:rPr>
        <w:t xml:space="preserve"> punktu </w:t>
      </w:r>
      <w:r w:rsidR="00CF21F7" w:rsidRPr="007151DC">
        <w:rPr>
          <w:rFonts w:eastAsiaTheme="minorHAnsi"/>
          <w:color w:val="000000"/>
        </w:rPr>
        <w:t>nuotoliniu m</w:t>
      </w:r>
      <w:r w:rsidR="0026127E">
        <w:rPr>
          <w:rFonts w:eastAsiaTheme="minorHAnsi"/>
          <w:color w:val="000000"/>
        </w:rPr>
        <w:t>okymo proceso organizavimo būdu</w:t>
      </w:r>
      <w:r w:rsidR="00CF21F7" w:rsidRPr="007151DC">
        <w:rPr>
          <w:rFonts w:eastAsiaTheme="minorHAnsi"/>
          <w:color w:val="000000"/>
        </w:rPr>
        <w:t xml:space="preserve"> 5–8 klasių mokiniams </w:t>
      </w:r>
      <w:r w:rsidR="0026127E">
        <w:rPr>
          <w:rFonts w:eastAsiaTheme="minorHAnsi"/>
          <w:color w:val="000000"/>
        </w:rPr>
        <w:t xml:space="preserve">mokytis - </w:t>
      </w:r>
      <w:r w:rsidR="00CF21F7" w:rsidRPr="007151DC">
        <w:rPr>
          <w:rFonts w:eastAsiaTheme="minorHAnsi"/>
          <w:color w:val="000000"/>
        </w:rPr>
        <w:t xml:space="preserve">iki 10 procentų ugdymo procesui skiriamo laiko per mokslo metus, o </w:t>
      </w:r>
      <w:r>
        <w:rPr>
          <w:rFonts w:eastAsiaTheme="minorHAnsi"/>
          <w:color w:val="000000"/>
        </w:rPr>
        <w:t>9-</w:t>
      </w:r>
      <w:r w:rsidR="00CF21F7" w:rsidRPr="007151DC">
        <w:rPr>
          <w:rFonts w:eastAsiaTheme="minorHAnsi"/>
          <w:color w:val="000000"/>
        </w:rPr>
        <w:t>10</w:t>
      </w:r>
      <w:r>
        <w:rPr>
          <w:rFonts w:eastAsiaTheme="minorHAnsi"/>
          <w:color w:val="000000"/>
        </w:rPr>
        <w:t>, I-IV gimnazijos klasių mokiniams</w:t>
      </w:r>
      <w:r w:rsidR="00CF21F7" w:rsidRPr="007151DC">
        <w:rPr>
          <w:rFonts w:eastAsiaTheme="minorHAnsi"/>
          <w:color w:val="000000"/>
        </w:rPr>
        <w:t xml:space="preserve"> – iki 30</w:t>
      </w:r>
      <w:r>
        <w:rPr>
          <w:rFonts w:eastAsiaTheme="minorHAnsi"/>
          <w:color w:val="000000"/>
        </w:rPr>
        <w:t xml:space="preserve"> procentų</w:t>
      </w:r>
      <w:r w:rsidR="00E410D0">
        <w:rPr>
          <w:rFonts w:eastAsiaTheme="minorHAnsi"/>
          <w:color w:val="000000"/>
        </w:rPr>
        <w:t xml:space="preserve">. </w:t>
      </w:r>
    </w:p>
    <w:p w14:paraId="723E0487" w14:textId="77777777" w:rsidR="00CF21F7" w:rsidRPr="007151DC" w:rsidRDefault="00694812" w:rsidP="00796921">
      <w:pPr>
        <w:autoSpaceDE w:val="0"/>
        <w:autoSpaceDN w:val="0"/>
        <w:adjustRightInd w:val="0"/>
        <w:jc w:val="both"/>
        <w:rPr>
          <w:rFonts w:eastAsiaTheme="minorHAnsi"/>
          <w:color w:val="000000"/>
        </w:rPr>
      </w:pPr>
      <w:r>
        <w:rPr>
          <w:rFonts w:eastAsiaTheme="minorHAnsi"/>
          <w:color w:val="000000"/>
        </w:rPr>
        <w:t xml:space="preserve">     </w:t>
      </w:r>
      <w:r w:rsidR="00CF21F7" w:rsidRPr="007151DC">
        <w:rPr>
          <w:rFonts w:eastAsiaTheme="minorHAnsi"/>
          <w:color w:val="000000"/>
        </w:rPr>
        <w:t xml:space="preserve">6. Ugdymo programas įgyvendinant dviem būdais, užtikrinama, kad mokiniai pasiektų numatytus mokymosi pasiekimus ir nepatirtų mokymosi praradimų. </w:t>
      </w:r>
    </w:p>
    <w:p w14:paraId="5040B1A4" w14:textId="76CED1A8" w:rsidR="00CF21F7" w:rsidRPr="007151DC" w:rsidRDefault="00694812" w:rsidP="00796921">
      <w:pPr>
        <w:autoSpaceDE w:val="0"/>
        <w:autoSpaceDN w:val="0"/>
        <w:adjustRightInd w:val="0"/>
        <w:jc w:val="both"/>
        <w:rPr>
          <w:rFonts w:eastAsiaTheme="minorHAnsi"/>
          <w:color w:val="000000"/>
        </w:rPr>
      </w:pPr>
      <w:r>
        <w:rPr>
          <w:rFonts w:eastAsiaTheme="minorHAnsi"/>
          <w:color w:val="000000"/>
        </w:rPr>
        <w:t xml:space="preserve">     7. Centras</w:t>
      </w:r>
      <w:r w:rsidR="001F1DD2">
        <w:rPr>
          <w:rFonts w:eastAsiaTheme="minorHAnsi"/>
          <w:color w:val="000000"/>
        </w:rPr>
        <w:t xml:space="preserve">, esant poreikiui, </w:t>
      </w:r>
      <w:r w:rsidR="00367CAD">
        <w:rPr>
          <w:rFonts w:eastAsiaTheme="minorHAnsi"/>
          <w:color w:val="000000"/>
        </w:rPr>
        <w:t xml:space="preserve">priima </w:t>
      </w:r>
      <w:r w:rsidR="00CF21F7" w:rsidRPr="007151DC">
        <w:rPr>
          <w:rFonts w:eastAsiaTheme="minorHAnsi"/>
          <w:color w:val="000000"/>
        </w:rPr>
        <w:t xml:space="preserve">sprendimą nuotoliniu mokymo proceso organizavimo būdu organizuoti vieno dalyko ar kelių dalykų mokymą ne ilgesnį laiką, nei numatyta 5 punkte. </w:t>
      </w:r>
    </w:p>
    <w:p w14:paraId="5CEBD17E" w14:textId="77777777" w:rsidR="00CF21F7" w:rsidRPr="007151DC" w:rsidRDefault="00694812" w:rsidP="00796921">
      <w:pPr>
        <w:autoSpaceDE w:val="0"/>
        <w:autoSpaceDN w:val="0"/>
        <w:adjustRightInd w:val="0"/>
        <w:jc w:val="both"/>
        <w:rPr>
          <w:rFonts w:eastAsiaTheme="minorHAnsi"/>
          <w:color w:val="000000"/>
        </w:rPr>
      </w:pPr>
      <w:r>
        <w:rPr>
          <w:rFonts w:eastAsiaTheme="minorHAnsi"/>
          <w:color w:val="000000"/>
        </w:rPr>
        <w:t xml:space="preserve">     </w:t>
      </w:r>
      <w:r w:rsidR="00CF21F7" w:rsidRPr="007151DC">
        <w:rPr>
          <w:rFonts w:eastAsiaTheme="minorHAnsi"/>
          <w:color w:val="000000"/>
        </w:rPr>
        <w:t>8. Konsultacijos (individualios ir gru</w:t>
      </w:r>
      <w:r>
        <w:rPr>
          <w:rFonts w:eastAsiaTheme="minorHAnsi"/>
          <w:color w:val="000000"/>
        </w:rPr>
        <w:t xml:space="preserve">pinės), atsižvelgiant į </w:t>
      </w:r>
      <w:r w:rsidR="00F164F1">
        <w:rPr>
          <w:rFonts w:eastAsiaTheme="minorHAnsi"/>
          <w:color w:val="000000"/>
        </w:rPr>
        <w:t>c</w:t>
      </w:r>
      <w:r>
        <w:rPr>
          <w:rFonts w:eastAsiaTheme="minorHAnsi"/>
          <w:color w:val="000000"/>
        </w:rPr>
        <w:t>entro</w:t>
      </w:r>
      <w:r w:rsidR="00CF21F7" w:rsidRPr="007151DC">
        <w:rPr>
          <w:rFonts w:eastAsiaTheme="minorHAnsi"/>
          <w:color w:val="000000"/>
        </w:rPr>
        <w:t xml:space="preserve"> konkrečią situaci</w:t>
      </w:r>
      <w:r>
        <w:rPr>
          <w:rFonts w:eastAsiaTheme="minorHAnsi"/>
          <w:color w:val="000000"/>
        </w:rPr>
        <w:t>ją, gali būti organizuojamos</w:t>
      </w:r>
      <w:r w:rsidR="00CF21F7" w:rsidRPr="007151DC">
        <w:rPr>
          <w:rFonts w:eastAsiaTheme="minorHAnsi"/>
          <w:color w:val="000000"/>
        </w:rPr>
        <w:t xml:space="preserve"> nuotoliniu mokymo proceso organizavimo būdu ir (ar) kasdieniu mokymo proceso organizavimo būdu</w:t>
      </w:r>
      <w:r>
        <w:rPr>
          <w:rFonts w:eastAsiaTheme="minorHAnsi"/>
          <w:color w:val="000000"/>
        </w:rPr>
        <w:t xml:space="preserve"> (mišriu)</w:t>
      </w:r>
      <w:r w:rsidR="00CF21F7" w:rsidRPr="007151DC">
        <w:rPr>
          <w:rFonts w:eastAsiaTheme="minorHAnsi"/>
          <w:color w:val="000000"/>
        </w:rPr>
        <w:t xml:space="preserve">. </w:t>
      </w:r>
    </w:p>
    <w:p w14:paraId="5DD0C4B6" w14:textId="77777777" w:rsidR="00CF21F7" w:rsidRPr="007151DC" w:rsidRDefault="00694812" w:rsidP="00796921">
      <w:pPr>
        <w:autoSpaceDE w:val="0"/>
        <w:autoSpaceDN w:val="0"/>
        <w:adjustRightInd w:val="0"/>
        <w:jc w:val="both"/>
        <w:rPr>
          <w:rFonts w:eastAsiaTheme="minorHAnsi"/>
          <w:color w:val="000000"/>
        </w:rPr>
      </w:pPr>
      <w:r>
        <w:rPr>
          <w:rFonts w:eastAsiaTheme="minorHAnsi"/>
          <w:color w:val="000000"/>
        </w:rPr>
        <w:t xml:space="preserve">     </w:t>
      </w:r>
      <w:r w:rsidR="00CF21F7" w:rsidRPr="007151DC">
        <w:rPr>
          <w:rFonts w:eastAsiaTheme="minorHAnsi"/>
          <w:color w:val="000000"/>
        </w:rPr>
        <w:t>9. Neformalusis švietimas</w:t>
      </w:r>
      <w:r w:rsidR="00E9413D">
        <w:rPr>
          <w:rFonts w:eastAsiaTheme="minorHAnsi"/>
          <w:color w:val="000000"/>
        </w:rPr>
        <w:t xml:space="preserve">, </w:t>
      </w:r>
      <w:r w:rsidR="008C01E3">
        <w:rPr>
          <w:rFonts w:eastAsiaTheme="minorHAnsi"/>
          <w:color w:val="000000"/>
        </w:rPr>
        <w:t>mokymas</w:t>
      </w:r>
      <w:r w:rsidR="00E9413D">
        <w:rPr>
          <w:rFonts w:eastAsiaTheme="minorHAnsi"/>
          <w:color w:val="000000"/>
        </w:rPr>
        <w:t xml:space="preserve"> namuose</w:t>
      </w:r>
      <w:r w:rsidR="00CF21F7" w:rsidRPr="007151DC">
        <w:rPr>
          <w:rFonts w:eastAsiaTheme="minorHAnsi"/>
          <w:color w:val="000000"/>
        </w:rPr>
        <w:t xml:space="preserve"> organizuojamas pagal tvarkaraštį, mokytojas informuoja savo mokinius virtualioje </w:t>
      </w:r>
      <w:proofErr w:type="spellStart"/>
      <w:r w:rsidR="00CF21F7" w:rsidRPr="007151DC">
        <w:rPr>
          <w:rFonts w:eastAsiaTheme="minorHAnsi"/>
          <w:color w:val="000000"/>
        </w:rPr>
        <w:t>mokymo(si</w:t>
      </w:r>
      <w:proofErr w:type="spellEnd"/>
      <w:r w:rsidR="00CF21F7" w:rsidRPr="007151DC">
        <w:rPr>
          <w:rFonts w:eastAsiaTheme="minorHAnsi"/>
          <w:color w:val="000000"/>
        </w:rPr>
        <w:t xml:space="preserve">) aplinkoje (toliau – VMA) el. paštu apie veiklas, kurios bus organizuojamos, nurodo atlikimo ir pateikimo būdus. </w:t>
      </w:r>
    </w:p>
    <w:p w14:paraId="2D175036" w14:textId="77777777" w:rsidR="00F87F04" w:rsidRDefault="00F87F04" w:rsidP="00F87F04">
      <w:pPr>
        <w:autoSpaceDE w:val="0"/>
        <w:autoSpaceDN w:val="0"/>
        <w:adjustRightInd w:val="0"/>
        <w:jc w:val="center"/>
        <w:rPr>
          <w:rFonts w:eastAsiaTheme="minorHAnsi"/>
          <w:b/>
          <w:bCs/>
          <w:color w:val="000000"/>
        </w:rPr>
      </w:pPr>
    </w:p>
    <w:p w14:paraId="726CF624" w14:textId="77777777" w:rsidR="00CF21F7" w:rsidRPr="007151DC" w:rsidRDefault="00CF21F7" w:rsidP="00F87F04">
      <w:pPr>
        <w:autoSpaceDE w:val="0"/>
        <w:autoSpaceDN w:val="0"/>
        <w:adjustRightInd w:val="0"/>
        <w:jc w:val="center"/>
        <w:rPr>
          <w:rFonts w:eastAsiaTheme="minorHAnsi"/>
          <w:color w:val="000000"/>
        </w:rPr>
      </w:pPr>
      <w:r w:rsidRPr="007151DC">
        <w:rPr>
          <w:rFonts w:eastAsiaTheme="minorHAnsi"/>
          <w:b/>
          <w:bCs/>
          <w:color w:val="000000"/>
        </w:rPr>
        <w:t>II SKYRIUS</w:t>
      </w:r>
    </w:p>
    <w:p w14:paraId="592BAAB4" w14:textId="77777777" w:rsidR="00CF21F7" w:rsidRDefault="00CF21F7" w:rsidP="00F87F04">
      <w:pPr>
        <w:autoSpaceDE w:val="0"/>
        <w:autoSpaceDN w:val="0"/>
        <w:adjustRightInd w:val="0"/>
        <w:jc w:val="center"/>
        <w:rPr>
          <w:rFonts w:eastAsiaTheme="minorHAnsi"/>
          <w:b/>
          <w:bCs/>
          <w:color w:val="000000"/>
          <w:sz w:val="23"/>
          <w:szCs w:val="23"/>
        </w:rPr>
      </w:pPr>
      <w:r w:rsidRPr="00CF21F7">
        <w:rPr>
          <w:rFonts w:eastAsiaTheme="minorHAnsi"/>
          <w:b/>
          <w:bCs/>
          <w:color w:val="000000"/>
          <w:sz w:val="23"/>
          <w:szCs w:val="23"/>
        </w:rPr>
        <w:t>PASIRENGIMAS ORGANIZUOTI UGDYMO PROCESĄ NUOTOLINIU MOKYMO PROCESO ORGANIZAVIMO BŪDU</w:t>
      </w:r>
    </w:p>
    <w:p w14:paraId="7B409D52" w14:textId="77777777" w:rsidR="00F87F04" w:rsidRPr="00CF21F7" w:rsidRDefault="00F87F04" w:rsidP="00F87F04">
      <w:pPr>
        <w:autoSpaceDE w:val="0"/>
        <w:autoSpaceDN w:val="0"/>
        <w:adjustRightInd w:val="0"/>
        <w:jc w:val="center"/>
        <w:rPr>
          <w:rFonts w:eastAsiaTheme="minorHAnsi"/>
          <w:color w:val="000000"/>
          <w:sz w:val="23"/>
          <w:szCs w:val="23"/>
        </w:rPr>
      </w:pPr>
    </w:p>
    <w:p w14:paraId="78E03C23" w14:textId="77777777" w:rsidR="00CF21F7" w:rsidRPr="00F164F1" w:rsidRDefault="00F87F04" w:rsidP="00F164F1">
      <w:pPr>
        <w:autoSpaceDE w:val="0"/>
        <w:autoSpaceDN w:val="0"/>
        <w:adjustRightInd w:val="0"/>
        <w:jc w:val="both"/>
        <w:rPr>
          <w:rFonts w:eastAsiaTheme="minorHAnsi"/>
          <w:color w:val="000000"/>
        </w:rPr>
      </w:pPr>
      <w:r>
        <w:rPr>
          <w:rFonts w:eastAsiaTheme="minorHAnsi"/>
          <w:color w:val="000000"/>
          <w:sz w:val="23"/>
          <w:szCs w:val="23"/>
        </w:rPr>
        <w:t xml:space="preserve">     </w:t>
      </w:r>
      <w:r w:rsidR="00CF21F7" w:rsidRPr="00F164F1">
        <w:rPr>
          <w:rFonts w:eastAsiaTheme="minorHAnsi"/>
          <w:color w:val="000000"/>
        </w:rPr>
        <w:t>10. Organizuodama</w:t>
      </w:r>
      <w:r w:rsidRPr="00F164F1">
        <w:rPr>
          <w:rFonts w:eastAsiaTheme="minorHAnsi"/>
          <w:color w:val="000000"/>
        </w:rPr>
        <w:t>s</w:t>
      </w:r>
      <w:r w:rsidR="00CF21F7" w:rsidRPr="00F164F1">
        <w:rPr>
          <w:rFonts w:eastAsiaTheme="minorHAnsi"/>
          <w:color w:val="000000"/>
        </w:rPr>
        <w:t xml:space="preserve"> ugdymo procesą nuotoliniu mokymo pr</w:t>
      </w:r>
      <w:r w:rsidRPr="00F164F1">
        <w:rPr>
          <w:rFonts w:eastAsiaTheme="minorHAnsi"/>
          <w:color w:val="000000"/>
        </w:rPr>
        <w:t xml:space="preserve">oceso </w:t>
      </w:r>
      <w:r w:rsidR="00E67ED7">
        <w:rPr>
          <w:rFonts w:eastAsiaTheme="minorHAnsi"/>
          <w:color w:val="000000"/>
        </w:rPr>
        <w:t>organizavimo būdu, c</w:t>
      </w:r>
      <w:r w:rsidRPr="00F164F1">
        <w:rPr>
          <w:rFonts w:eastAsiaTheme="minorHAnsi"/>
          <w:color w:val="000000"/>
        </w:rPr>
        <w:t>entras</w:t>
      </w:r>
      <w:r w:rsidR="00CF21F7" w:rsidRPr="00F164F1">
        <w:rPr>
          <w:rFonts w:eastAsiaTheme="minorHAnsi"/>
          <w:color w:val="000000"/>
        </w:rPr>
        <w:t xml:space="preserve">: </w:t>
      </w:r>
    </w:p>
    <w:p w14:paraId="4D6FF38A" w14:textId="77777777" w:rsidR="00CF21F7" w:rsidRPr="00F164F1" w:rsidRDefault="00F87F04" w:rsidP="00F164F1">
      <w:pPr>
        <w:autoSpaceDE w:val="0"/>
        <w:autoSpaceDN w:val="0"/>
        <w:adjustRightInd w:val="0"/>
        <w:jc w:val="both"/>
        <w:rPr>
          <w:rFonts w:eastAsiaTheme="minorHAnsi"/>
          <w:color w:val="000000"/>
        </w:rPr>
      </w:pPr>
      <w:r w:rsidRPr="00F164F1">
        <w:rPr>
          <w:rFonts w:eastAsiaTheme="minorHAnsi"/>
          <w:color w:val="000000"/>
        </w:rPr>
        <w:t xml:space="preserve">     </w:t>
      </w:r>
      <w:r w:rsidR="00CF21F7" w:rsidRPr="00F164F1">
        <w:rPr>
          <w:rFonts w:eastAsiaTheme="minorHAnsi"/>
          <w:color w:val="000000"/>
        </w:rPr>
        <w:t xml:space="preserve">10.1. įsivertina pasirengimą dirbti nuotoliniu būdu: technologines galimybes, turimas skaitmenines priemones, mokytojų kompetenciją, mokinių amžių ir jų aplinkos socialinę ekonominę padėtį; </w:t>
      </w:r>
    </w:p>
    <w:p w14:paraId="5ADED377" w14:textId="77777777" w:rsidR="00CF21F7" w:rsidRPr="00F164F1" w:rsidRDefault="006F1348" w:rsidP="00F164F1">
      <w:pPr>
        <w:autoSpaceDE w:val="0"/>
        <w:autoSpaceDN w:val="0"/>
        <w:adjustRightInd w:val="0"/>
        <w:jc w:val="both"/>
        <w:rPr>
          <w:rFonts w:eastAsiaTheme="minorHAnsi"/>
          <w:color w:val="000000"/>
        </w:rPr>
      </w:pPr>
      <w:r>
        <w:rPr>
          <w:rFonts w:eastAsiaTheme="minorHAnsi"/>
          <w:color w:val="000000"/>
        </w:rPr>
        <w:t xml:space="preserve">     </w:t>
      </w:r>
      <w:r w:rsidR="00CF21F7" w:rsidRPr="00F164F1">
        <w:rPr>
          <w:rFonts w:eastAsiaTheme="minorHAnsi"/>
          <w:color w:val="000000"/>
        </w:rPr>
        <w:t>10.2. įvertinamos mokinių mokymosi sąlygos namuose, aprūpinimas mokymosi priemonėmis, reikalingomis dalyvauti nuotolinio mokymosi procese bei šalinamos priežastys, dėl kurių mokiniai negali mokytis nuotoliniu mokymo proceso organizavimo būdu. Pastebėjus, kad mokinio namuose nėra sąlygų mokytis, sudar</w:t>
      </w:r>
      <w:r>
        <w:rPr>
          <w:rFonts w:eastAsiaTheme="minorHAnsi"/>
          <w:color w:val="000000"/>
        </w:rPr>
        <w:t>omos sąlygos mokytis įstaigoje;</w:t>
      </w:r>
    </w:p>
    <w:p w14:paraId="3163705F" w14:textId="77777777" w:rsidR="00DA1759" w:rsidRDefault="006F1348" w:rsidP="00F164F1">
      <w:pPr>
        <w:autoSpaceDE w:val="0"/>
        <w:autoSpaceDN w:val="0"/>
        <w:adjustRightInd w:val="0"/>
        <w:jc w:val="both"/>
        <w:rPr>
          <w:rFonts w:eastAsiaTheme="minorHAnsi"/>
          <w:color w:val="000000"/>
        </w:rPr>
      </w:pPr>
      <w:r>
        <w:rPr>
          <w:rFonts w:eastAsiaTheme="minorHAnsi"/>
          <w:color w:val="000000"/>
        </w:rPr>
        <w:t xml:space="preserve">     </w:t>
      </w:r>
      <w:r w:rsidR="00CF21F7" w:rsidRPr="00F164F1">
        <w:rPr>
          <w:rFonts w:eastAsiaTheme="minorHAnsi"/>
          <w:color w:val="000000"/>
        </w:rPr>
        <w:t xml:space="preserve">10.3. </w:t>
      </w:r>
      <w:r>
        <w:rPr>
          <w:rFonts w:eastAsiaTheme="minorHAnsi"/>
          <w:color w:val="000000"/>
        </w:rPr>
        <w:t>susitaria dėl pamokų tvarkaraščio</w:t>
      </w:r>
      <w:r w:rsidR="00CF21F7" w:rsidRPr="00F164F1">
        <w:rPr>
          <w:rFonts w:eastAsiaTheme="minorHAnsi"/>
          <w:color w:val="000000"/>
        </w:rPr>
        <w:t>, pritaikant jį sinchroniniam ir asi</w:t>
      </w:r>
      <w:r w:rsidR="00DA1759">
        <w:rPr>
          <w:rFonts w:eastAsiaTheme="minorHAnsi"/>
          <w:color w:val="000000"/>
        </w:rPr>
        <w:t>nchroniniam ugdymui organizuoti;</w:t>
      </w:r>
    </w:p>
    <w:p w14:paraId="4EDAB4D1" w14:textId="77777777" w:rsidR="00CF21F7" w:rsidRPr="00F164F1" w:rsidRDefault="0006020A" w:rsidP="00F164F1">
      <w:pPr>
        <w:autoSpaceDE w:val="0"/>
        <w:autoSpaceDN w:val="0"/>
        <w:adjustRightInd w:val="0"/>
        <w:jc w:val="both"/>
        <w:rPr>
          <w:rFonts w:eastAsiaTheme="minorHAnsi"/>
          <w:color w:val="000000"/>
        </w:rPr>
      </w:pPr>
      <w:r>
        <w:rPr>
          <w:rFonts w:eastAsiaTheme="minorHAnsi"/>
          <w:color w:val="000000"/>
        </w:rPr>
        <w:t xml:space="preserve">     </w:t>
      </w:r>
      <w:r w:rsidR="00CF21F7" w:rsidRPr="00F164F1">
        <w:rPr>
          <w:rFonts w:eastAsiaTheme="minorHAnsi"/>
          <w:color w:val="000000"/>
        </w:rPr>
        <w:t>10.4.</w:t>
      </w:r>
      <w:r>
        <w:rPr>
          <w:rFonts w:eastAsiaTheme="minorHAnsi"/>
          <w:color w:val="000000"/>
        </w:rPr>
        <w:t xml:space="preserve"> į VMA perkeliamos šios centro</w:t>
      </w:r>
      <w:r w:rsidR="00CF21F7" w:rsidRPr="00F164F1">
        <w:rPr>
          <w:rFonts w:eastAsiaTheme="minorHAnsi"/>
          <w:color w:val="000000"/>
        </w:rPr>
        <w:t xml:space="preserve"> funkcijos: mokymosi medžiagos parengimas ir pateikimas, užduočių pateikimas, apklausų ir testų sudarymas ir pateikimas, mokinių pažangos stebėjimas ir vertinimas, sinchroninis ir asinchroninis bendravimas ir bendradarbiavimas ir kt. </w:t>
      </w:r>
    </w:p>
    <w:p w14:paraId="37579AA1" w14:textId="77777777" w:rsidR="00E77D17" w:rsidRPr="00F164F1" w:rsidRDefault="0006020A" w:rsidP="00F164F1">
      <w:pPr>
        <w:pStyle w:val="Default"/>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5A2793">
        <w:rPr>
          <w:rFonts w:ascii="Times New Roman" w:eastAsiaTheme="minorHAnsi" w:hAnsi="Times New Roman" w:cs="Times New Roman"/>
          <w:lang w:eastAsia="en-US"/>
        </w:rPr>
        <w:t>11. C</w:t>
      </w:r>
      <w:r w:rsidR="00F1547A">
        <w:rPr>
          <w:rFonts w:ascii="Times New Roman" w:eastAsiaTheme="minorHAnsi" w:hAnsi="Times New Roman" w:cs="Times New Roman"/>
          <w:lang w:eastAsia="en-US"/>
        </w:rPr>
        <w:t>entras</w:t>
      </w:r>
      <w:r w:rsidR="00CF21F7" w:rsidRPr="00F164F1">
        <w:rPr>
          <w:rFonts w:ascii="Times New Roman" w:eastAsiaTheme="minorHAnsi" w:hAnsi="Times New Roman" w:cs="Times New Roman"/>
          <w:lang w:eastAsia="en-US"/>
        </w:rPr>
        <w:t xml:space="preserve"> mokymui nuotoliniu ugdymo proceso organizavimo būdu naudoja Microsoft Office 365 debesies technologija paremtą sistemą ir Microsoft </w:t>
      </w:r>
      <w:proofErr w:type="spellStart"/>
      <w:r w:rsidR="00CF21F7" w:rsidRPr="00F164F1">
        <w:rPr>
          <w:rFonts w:ascii="Times New Roman" w:eastAsiaTheme="minorHAnsi" w:hAnsi="Times New Roman" w:cs="Times New Roman"/>
          <w:lang w:eastAsia="en-US"/>
        </w:rPr>
        <w:t>Teams</w:t>
      </w:r>
      <w:proofErr w:type="spellEnd"/>
      <w:r w:rsidR="00CF21F7" w:rsidRPr="00F164F1">
        <w:rPr>
          <w:rFonts w:ascii="Times New Roman" w:eastAsiaTheme="minorHAnsi" w:hAnsi="Times New Roman" w:cs="Times New Roman"/>
          <w:lang w:eastAsia="en-US"/>
        </w:rPr>
        <w:t xml:space="preserve"> programą, pritaikytas švietimui</w:t>
      </w:r>
      <w:r w:rsidR="00F1547A">
        <w:rPr>
          <w:rFonts w:ascii="Times New Roman" w:eastAsiaTheme="minorHAnsi" w:hAnsi="Times New Roman" w:cs="Times New Roman"/>
          <w:lang w:eastAsia="en-US"/>
        </w:rPr>
        <w:t xml:space="preserve"> </w:t>
      </w:r>
      <w:r w:rsidR="00E77D17" w:rsidRPr="00F164F1">
        <w:rPr>
          <w:rFonts w:ascii="Times New Roman" w:eastAsiaTheme="minorHAnsi" w:hAnsi="Times New Roman" w:cs="Times New Roman"/>
          <w:lang w:eastAsia="en-US"/>
        </w:rPr>
        <w:t xml:space="preserve">ir užtikrinančias bendravimo bei bendradarbiavimo ugdymo procese realiuoju (sinchroniniu) ir/ar </w:t>
      </w:r>
      <w:r w:rsidR="00E77D17" w:rsidRPr="00F164F1">
        <w:rPr>
          <w:rFonts w:ascii="Times New Roman" w:eastAsiaTheme="minorHAnsi" w:hAnsi="Times New Roman" w:cs="Times New Roman"/>
          <w:lang w:eastAsia="en-US"/>
        </w:rPr>
        <w:lastRenderedPageBreak/>
        <w:t>nerealiuoju (asinchroniniu) laiku galimybes. Mokinių ugdymo apskaita vykdoma elektroninia</w:t>
      </w:r>
      <w:r w:rsidR="00F1547A">
        <w:rPr>
          <w:rFonts w:ascii="Times New Roman" w:eastAsiaTheme="minorHAnsi" w:hAnsi="Times New Roman" w:cs="Times New Roman"/>
          <w:lang w:eastAsia="en-US"/>
        </w:rPr>
        <w:t>me dienyne „VERITUS“ (informacinėje sistemoje)</w:t>
      </w:r>
      <w:r w:rsidR="00E77D17" w:rsidRPr="00F164F1">
        <w:rPr>
          <w:rFonts w:ascii="Times New Roman" w:eastAsiaTheme="minorHAnsi" w:hAnsi="Times New Roman" w:cs="Times New Roman"/>
          <w:lang w:eastAsia="en-US"/>
        </w:rPr>
        <w:t>. Informacija apie nuotoli</w:t>
      </w:r>
      <w:r w:rsidR="00CD40D9">
        <w:rPr>
          <w:rFonts w:ascii="Times New Roman" w:eastAsiaTheme="minorHAnsi" w:hAnsi="Times New Roman" w:cs="Times New Roman"/>
          <w:lang w:eastAsia="en-US"/>
        </w:rPr>
        <w:t>nį mokymą pateikiama ir c</w:t>
      </w:r>
      <w:r w:rsidR="00F1547A">
        <w:rPr>
          <w:rFonts w:ascii="Times New Roman" w:eastAsiaTheme="minorHAnsi" w:hAnsi="Times New Roman" w:cs="Times New Roman"/>
          <w:lang w:eastAsia="en-US"/>
        </w:rPr>
        <w:t xml:space="preserve">entro svetainėje </w:t>
      </w:r>
      <w:proofErr w:type="spellStart"/>
      <w:r w:rsidR="00F1547A">
        <w:rPr>
          <w:rFonts w:ascii="Times New Roman" w:eastAsiaTheme="minorHAnsi" w:hAnsi="Times New Roman" w:cs="Times New Roman"/>
          <w:lang w:eastAsia="en-US"/>
        </w:rPr>
        <w:t>www.smc.panevezys.lm.lt</w:t>
      </w:r>
      <w:proofErr w:type="spellEnd"/>
      <w:r w:rsidR="00E77D17" w:rsidRPr="00F164F1">
        <w:rPr>
          <w:rFonts w:ascii="Times New Roman" w:eastAsiaTheme="minorHAnsi" w:hAnsi="Times New Roman" w:cs="Times New Roman"/>
          <w:lang w:eastAsia="en-US"/>
        </w:rPr>
        <w:t>. VMA galima papildyti, naudojant ir kitus skaitmeninius įrankius</w:t>
      </w:r>
      <w:r w:rsidR="00F1547A">
        <w:rPr>
          <w:rFonts w:ascii="Times New Roman" w:eastAsiaTheme="minorHAnsi" w:hAnsi="Times New Roman" w:cs="Times New Roman"/>
          <w:lang w:eastAsia="en-US"/>
        </w:rPr>
        <w:t xml:space="preserve">, </w:t>
      </w:r>
      <w:proofErr w:type="spellStart"/>
      <w:r w:rsidR="00F1547A">
        <w:rPr>
          <w:rFonts w:ascii="Times New Roman" w:eastAsiaTheme="minorHAnsi" w:hAnsi="Times New Roman" w:cs="Times New Roman"/>
          <w:lang w:eastAsia="en-US"/>
        </w:rPr>
        <w:t>mokymo(si</w:t>
      </w:r>
      <w:proofErr w:type="spellEnd"/>
      <w:r w:rsidR="00F1547A">
        <w:rPr>
          <w:rFonts w:ascii="Times New Roman" w:eastAsiaTheme="minorHAnsi" w:hAnsi="Times New Roman" w:cs="Times New Roman"/>
          <w:lang w:eastAsia="en-US"/>
        </w:rPr>
        <w:t>) aplinkas</w:t>
      </w:r>
      <w:r w:rsidR="00E77D17" w:rsidRPr="00F164F1">
        <w:rPr>
          <w:rFonts w:ascii="Times New Roman" w:eastAsiaTheme="minorHAnsi" w:hAnsi="Times New Roman" w:cs="Times New Roman"/>
          <w:lang w:eastAsia="en-US"/>
        </w:rPr>
        <w:t xml:space="preserve">: </w:t>
      </w:r>
      <w:r w:rsidR="00F1547A">
        <w:rPr>
          <w:rFonts w:ascii="Times New Roman" w:eastAsiaTheme="minorHAnsi" w:hAnsi="Times New Roman" w:cs="Times New Roman"/>
          <w:lang w:eastAsia="en-US"/>
        </w:rPr>
        <w:t>„</w:t>
      </w:r>
      <w:proofErr w:type="spellStart"/>
      <w:r w:rsidR="00F1547A">
        <w:rPr>
          <w:rFonts w:ascii="Times New Roman" w:eastAsiaTheme="minorHAnsi" w:hAnsi="Times New Roman" w:cs="Times New Roman"/>
          <w:lang w:eastAsia="en-US"/>
        </w:rPr>
        <w:t>Zoom</w:t>
      </w:r>
      <w:proofErr w:type="spellEnd"/>
      <w:r w:rsidR="00F1547A">
        <w:rPr>
          <w:rFonts w:ascii="Times New Roman" w:eastAsiaTheme="minorHAnsi" w:hAnsi="Times New Roman" w:cs="Times New Roman"/>
          <w:lang w:eastAsia="en-US"/>
        </w:rPr>
        <w:t xml:space="preserve">“, bendradarbiavimo platformose </w:t>
      </w:r>
      <w:proofErr w:type="spellStart"/>
      <w:r w:rsidR="00F1547A">
        <w:rPr>
          <w:rFonts w:ascii="Times New Roman" w:eastAsiaTheme="minorHAnsi" w:hAnsi="Times New Roman" w:cs="Times New Roman"/>
          <w:lang w:eastAsia="en-US"/>
        </w:rPr>
        <w:t>Google</w:t>
      </w:r>
      <w:proofErr w:type="spellEnd"/>
      <w:r w:rsidR="00F1547A">
        <w:rPr>
          <w:rFonts w:ascii="Times New Roman" w:eastAsiaTheme="minorHAnsi" w:hAnsi="Times New Roman" w:cs="Times New Roman"/>
          <w:lang w:eastAsia="en-US"/>
        </w:rPr>
        <w:t xml:space="preserve"> paštas, </w:t>
      </w:r>
      <w:proofErr w:type="spellStart"/>
      <w:r w:rsidR="00F1547A">
        <w:rPr>
          <w:rFonts w:ascii="Times New Roman" w:eastAsiaTheme="minorHAnsi" w:hAnsi="Times New Roman" w:cs="Times New Roman"/>
          <w:lang w:eastAsia="en-US"/>
        </w:rPr>
        <w:t>Skype</w:t>
      </w:r>
      <w:proofErr w:type="spellEnd"/>
      <w:r w:rsidR="00F1547A">
        <w:rPr>
          <w:rFonts w:ascii="Times New Roman" w:eastAsiaTheme="minorHAnsi" w:hAnsi="Times New Roman" w:cs="Times New Roman"/>
          <w:lang w:eastAsia="en-US"/>
        </w:rPr>
        <w:t xml:space="preserve">, Messenger, </w:t>
      </w:r>
      <w:proofErr w:type="spellStart"/>
      <w:r w:rsidR="00F1547A">
        <w:rPr>
          <w:rFonts w:ascii="Times New Roman" w:eastAsiaTheme="minorHAnsi" w:hAnsi="Times New Roman" w:cs="Times New Roman"/>
          <w:lang w:eastAsia="en-US"/>
        </w:rPr>
        <w:t>Facebook</w:t>
      </w:r>
      <w:proofErr w:type="spellEnd"/>
      <w:r w:rsidR="00F1547A">
        <w:rPr>
          <w:rFonts w:ascii="Times New Roman" w:eastAsiaTheme="minorHAnsi" w:hAnsi="Times New Roman" w:cs="Times New Roman"/>
          <w:lang w:eastAsia="en-US"/>
        </w:rPr>
        <w:t xml:space="preserve">, </w:t>
      </w:r>
      <w:proofErr w:type="spellStart"/>
      <w:r w:rsidR="00F1547A">
        <w:rPr>
          <w:rFonts w:ascii="Times New Roman" w:eastAsiaTheme="minorHAnsi" w:hAnsi="Times New Roman" w:cs="Times New Roman"/>
          <w:lang w:eastAsia="en-US"/>
        </w:rPr>
        <w:t>Whats</w:t>
      </w:r>
      <w:proofErr w:type="spellEnd"/>
      <w:r w:rsidR="00F1547A">
        <w:rPr>
          <w:rFonts w:ascii="Times New Roman" w:eastAsiaTheme="minorHAnsi" w:hAnsi="Times New Roman" w:cs="Times New Roman"/>
          <w:lang w:eastAsia="en-US"/>
        </w:rPr>
        <w:t xml:space="preserve"> APP, telefonas, </w:t>
      </w:r>
      <w:r w:rsidR="00E77D17" w:rsidRPr="00F164F1">
        <w:rPr>
          <w:rFonts w:ascii="Times New Roman" w:eastAsiaTheme="minorHAnsi" w:hAnsi="Times New Roman" w:cs="Times New Roman"/>
          <w:lang w:eastAsia="en-US"/>
        </w:rPr>
        <w:t xml:space="preserve">pateikiant nuorodas </w:t>
      </w:r>
      <w:r w:rsidR="00F1547A">
        <w:rPr>
          <w:rFonts w:ascii="Times New Roman" w:eastAsiaTheme="minorHAnsi" w:hAnsi="Times New Roman" w:cs="Times New Roman"/>
          <w:lang w:eastAsia="en-US"/>
        </w:rPr>
        <w:t>į mok</w:t>
      </w:r>
      <w:r w:rsidR="009841E1">
        <w:rPr>
          <w:rFonts w:ascii="Times New Roman" w:eastAsiaTheme="minorHAnsi" w:hAnsi="Times New Roman" w:cs="Times New Roman"/>
          <w:lang w:eastAsia="en-US"/>
        </w:rPr>
        <w:t>ymosi medžiagą, užduotis ir kt.</w:t>
      </w:r>
      <w:r w:rsidR="00F1547A">
        <w:rPr>
          <w:rFonts w:ascii="Times New Roman" w:eastAsiaTheme="minorHAnsi" w:hAnsi="Times New Roman" w:cs="Times New Roman"/>
          <w:lang w:eastAsia="en-US"/>
        </w:rPr>
        <w:t xml:space="preserve"> </w:t>
      </w:r>
    </w:p>
    <w:p w14:paraId="36D3F120" w14:textId="77777777" w:rsidR="00E77D17" w:rsidRPr="00F164F1" w:rsidRDefault="00F1547A" w:rsidP="00F164F1">
      <w:pPr>
        <w:autoSpaceDE w:val="0"/>
        <w:autoSpaceDN w:val="0"/>
        <w:adjustRightInd w:val="0"/>
        <w:jc w:val="both"/>
        <w:rPr>
          <w:rFonts w:eastAsiaTheme="minorHAnsi"/>
          <w:color w:val="000000"/>
        </w:rPr>
      </w:pPr>
      <w:r>
        <w:rPr>
          <w:rFonts w:eastAsiaTheme="minorHAnsi"/>
          <w:color w:val="000000"/>
        </w:rPr>
        <w:t xml:space="preserve">     </w:t>
      </w:r>
      <w:r w:rsidR="00E77D17" w:rsidRPr="00F164F1">
        <w:rPr>
          <w:rFonts w:eastAsiaTheme="minorHAnsi"/>
          <w:color w:val="000000"/>
        </w:rPr>
        <w:t>12. Nuotoliniam ugdymui organizuoti labiausiai tinka mobilioji/judrioji įranga: nešiojamieji kompiuteriai, planšetės, galima naudotis ir išmaniaisiais telefonais. Mokytojams ir mokiniams, neturintiems reikiamų techninių priemonių, pagal galimybes jas sko</w:t>
      </w:r>
      <w:r w:rsidR="00F80939">
        <w:rPr>
          <w:rFonts w:eastAsiaTheme="minorHAnsi"/>
          <w:color w:val="000000"/>
        </w:rPr>
        <w:t>lina centras</w:t>
      </w:r>
      <w:r w:rsidR="00E77D17" w:rsidRPr="00F164F1">
        <w:rPr>
          <w:rFonts w:eastAsiaTheme="minorHAnsi"/>
          <w:color w:val="000000"/>
        </w:rPr>
        <w:t xml:space="preserve">. Namuose interneto ryšiu turi pasirūpinti patys mokinių tėvai. </w:t>
      </w:r>
    </w:p>
    <w:p w14:paraId="7BD61BE8" w14:textId="77777777" w:rsidR="00E77D17" w:rsidRPr="00F164F1" w:rsidRDefault="00F80939" w:rsidP="00F164F1">
      <w:pPr>
        <w:autoSpaceDE w:val="0"/>
        <w:autoSpaceDN w:val="0"/>
        <w:adjustRightInd w:val="0"/>
        <w:jc w:val="both"/>
        <w:rPr>
          <w:rFonts w:eastAsiaTheme="minorHAnsi"/>
          <w:color w:val="000000"/>
        </w:rPr>
      </w:pPr>
      <w:r>
        <w:rPr>
          <w:rFonts w:eastAsiaTheme="minorHAnsi"/>
          <w:color w:val="000000"/>
        </w:rPr>
        <w:t xml:space="preserve">     </w:t>
      </w:r>
      <w:r w:rsidR="00E77D17" w:rsidRPr="00F164F1">
        <w:rPr>
          <w:rFonts w:eastAsiaTheme="minorHAnsi"/>
          <w:color w:val="000000"/>
        </w:rPr>
        <w:t>13. Mokytojus, mokinius ir jų tėvus (globėjus, rūpintojus) informacinių technologijų naudojimo klausimais konsultuoja paskirti darbuotojai: informacinių technologijų sistemų administratorius, IT mokytojai ir mokytojai-konsultantai, kurių kontaktin</w:t>
      </w:r>
      <w:r w:rsidR="00F84F68">
        <w:rPr>
          <w:rFonts w:eastAsiaTheme="minorHAnsi"/>
          <w:color w:val="000000"/>
        </w:rPr>
        <w:t>ė informacija skelbiama centro</w:t>
      </w:r>
      <w:r w:rsidR="00E77D17" w:rsidRPr="00F164F1">
        <w:rPr>
          <w:rFonts w:eastAsiaTheme="minorHAnsi"/>
          <w:color w:val="000000"/>
        </w:rPr>
        <w:t xml:space="preserve"> interneto svetainėje. </w:t>
      </w:r>
    </w:p>
    <w:p w14:paraId="3E0A92AC" w14:textId="77777777" w:rsidR="00F80939" w:rsidRPr="00F61242" w:rsidRDefault="00F80939" w:rsidP="00F80939">
      <w:pPr>
        <w:autoSpaceDE w:val="0"/>
        <w:autoSpaceDN w:val="0"/>
        <w:adjustRightInd w:val="0"/>
        <w:jc w:val="center"/>
        <w:rPr>
          <w:rFonts w:eastAsiaTheme="minorHAnsi"/>
          <w:b/>
          <w:bCs/>
          <w:color w:val="FF0000"/>
        </w:rPr>
      </w:pPr>
    </w:p>
    <w:p w14:paraId="36A9B68A" w14:textId="77777777" w:rsidR="006C5CB9" w:rsidRPr="00997F3A" w:rsidRDefault="00FA5CF1" w:rsidP="00F80939">
      <w:pPr>
        <w:autoSpaceDE w:val="0"/>
        <w:autoSpaceDN w:val="0"/>
        <w:adjustRightInd w:val="0"/>
        <w:jc w:val="center"/>
        <w:rPr>
          <w:rFonts w:eastAsiaTheme="minorHAnsi"/>
          <w:color w:val="000000"/>
        </w:rPr>
      </w:pPr>
      <w:r>
        <w:rPr>
          <w:rFonts w:eastAsiaTheme="minorHAnsi"/>
          <w:b/>
          <w:bCs/>
          <w:color w:val="000000"/>
        </w:rPr>
        <w:t>III</w:t>
      </w:r>
      <w:r w:rsidR="006C5CB9" w:rsidRPr="00997F3A">
        <w:rPr>
          <w:rFonts w:eastAsiaTheme="minorHAnsi"/>
          <w:b/>
          <w:bCs/>
          <w:color w:val="000000"/>
        </w:rPr>
        <w:t xml:space="preserve"> SKYRIUS</w:t>
      </w:r>
    </w:p>
    <w:p w14:paraId="27CC8EBF" w14:textId="77777777" w:rsidR="006C5CB9" w:rsidRPr="00997F3A" w:rsidRDefault="006C5CB9" w:rsidP="00F80939">
      <w:pPr>
        <w:autoSpaceDE w:val="0"/>
        <w:autoSpaceDN w:val="0"/>
        <w:adjustRightInd w:val="0"/>
        <w:jc w:val="center"/>
        <w:rPr>
          <w:rFonts w:eastAsiaTheme="minorHAnsi"/>
          <w:color w:val="000000"/>
        </w:rPr>
      </w:pPr>
      <w:r w:rsidRPr="00997F3A">
        <w:rPr>
          <w:rFonts w:eastAsiaTheme="minorHAnsi"/>
          <w:b/>
          <w:bCs/>
          <w:color w:val="000000"/>
        </w:rPr>
        <w:t>MOKINIŲ UGDYMO PROCESO ORGANIZAVIMAS</w:t>
      </w:r>
    </w:p>
    <w:p w14:paraId="6D8CFB38" w14:textId="77777777" w:rsidR="006C5CB9" w:rsidRPr="00997F3A" w:rsidRDefault="006C5CB9" w:rsidP="00F80939">
      <w:pPr>
        <w:autoSpaceDE w:val="0"/>
        <w:autoSpaceDN w:val="0"/>
        <w:adjustRightInd w:val="0"/>
        <w:jc w:val="center"/>
        <w:rPr>
          <w:rFonts w:eastAsiaTheme="minorHAnsi"/>
          <w:b/>
          <w:bCs/>
          <w:color w:val="000000"/>
        </w:rPr>
      </w:pPr>
      <w:r w:rsidRPr="00997F3A">
        <w:rPr>
          <w:rFonts w:eastAsiaTheme="minorHAnsi"/>
          <w:b/>
          <w:bCs/>
          <w:color w:val="000000"/>
        </w:rPr>
        <w:t>NUOTOLINIU MOKYMO PROCESO ORGANIZAVIMO BŪDU</w:t>
      </w:r>
    </w:p>
    <w:p w14:paraId="548E7845" w14:textId="77777777" w:rsidR="00F80939" w:rsidRPr="006C5CB9" w:rsidRDefault="00F80939" w:rsidP="00F80939">
      <w:pPr>
        <w:autoSpaceDE w:val="0"/>
        <w:autoSpaceDN w:val="0"/>
        <w:adjustRightInd w:val="0"/>
        <w:jc w:val="center"/>
        <w:rPr>
          <w:rFonts w:eastAsiaTheme="minorHAnsi"/>
          <w:color w:val="000000"/>
          <w:sz w:val="23"/>
          <w:szCs w:val="23"/>
        </w:rPr>
      </w:pPr>
    </w:p>
    <w:p w14:paraId="78A8E2AD" w14:textId="2673F698" w:rsidR="006C5CB9" w:rsidRPr="00997F3A" w:rsidRDefault="00997F3A" w:rsidP="00997F3A">
      <w:pPr>
        <w:autoSpaceDE w:val="0"/>
        <w:autoSpaceDN w:val="0"/>
        <w:adjustRightInd w:val="0"/>
        <w:jc w:val="both"/>
        <w:rPr>
          <w:rFonts w:eastAsiaTheme="minorHAnsi"/>
          <w:color w:val="000000"/>
        </w:rPr>
      </w:pPr>
      <w:r>
        <w:rPr>
          <w:rFonts w:eastAsiaTheme="minorHAnsi"/>
          <w:color w:val="000000"/>
          <w:sz w:val="23"/>
          <w:szCs w:val="23"/>
        </w:rPr>
        <w:t xml:space="preserve">     </w:t>
      </w:r>
      <w:r w:rsidR="009A54C6">
        <w:rPr>
          <w:rFonts w:eastAsiaTheme="minorHAnsi"/>
          <w:color w:val="000000"/>
        </w:rPr>
        <w:t>14</w:t>
      </w:r>
      <w:r w:rsidR="008A621A">
        <w:rPr>
          <w:rFonts w:eastAsiaTheme="minorHAnsi"/>
          <w:color w:val="000000"/>
        </w:rPr>
        <w:t xml:space="preserve">. </w:t>
      </w:r>
      <w:r w:rsidR="00820554">
        <w:rPr>
          <w:rFonts w:eastAsiaTheme="minorHAnsi"/>
          <w:color w:val="000000"/>
        </w:rPr>
        <w:t xml:space="preserve">Nuotoliniu mokymo proceso organizavimo būdu organizuojamos pamokos vyksta sinchroniškai. Sinchroninio ugdymo maksimali nepertraukiama trukmė – 90 min. </w:t>
      </w:r>
      <w:r w:rsidRPr="00997F3A">
        <w:rPr>
          <w:rFonts w:eastAsiaTheme="minorHAnsi"/>
          <w:color w:val="000000"/>
        </w:rPr>
        <w:t xml:space="preserve">Centre dieninės pamainos pamokos prasideda </w:t>
      </w:r>
      <w:r w:rsidR="006C5CB9" w:rsidRPr="00997F3A">
        <w:rPr>
          <w:rFonts w:eastAsiaTheme="minorHAnsi"/>
          <w:color w:val="000000"/>
        </w:rPr>
        <w:t>8</w:t>
      </w:r>
      <w:r w:rsidRPr="00997F3A">
        <w:rPr>
          <w:rFonts w:eastAsiaTheme="minorHAnsi"/>
          <w:color w:val="000000"/>
        </w:rPr>
        <w:t>.30</w:t>
      </w:r>
      <w:r w:rsidR="006C5CB9" w:rsidRPr="00997F3A">
        <w:rPr>
          <w:rFonts w:eastAsiaTheme="minorHAnsi"/>
          <w:color w:val="000000"/>
        </w:rPr>
        <w:t xml:space="preserve"> val.</w:t>
      </w:r>
      <w:r w:rsidRPr="00997F3A">
        <w:rPr>
          <w:rFonts w:eastAsiaTheme="minorHAnsi"/>
          <w:color w:val="000000"/>
        </w:rPr>
        <w:t>, vakarinės – 16.45. Centro skyriaus Pataisos namų pamokos vyksta 9.00-16.25 val. Pamokos vyksta</w:t>
      </w:r>
      <w:r w:rsidR="006C5CB9" w:rsidRPr="00997F3A">
        <w:rPr>
          <w:rFonts w:eastAsiaTheme="minorHAnsi"/>
          <w:color w:val="000000"/>
        </w:rPr>
        <w:t xml:space="preserve"> pagal kiekvienos klasės tvarkaraštį. </w:t>
      </w:r>
    </w:p>
    <w:p w14:paraId="020D1178" w14:textId="1E57FEBB" w:rsidR="006C5CB9" w:rsidRPr="00203368" w:rsidRDefault="00997F3A" w:rsidP="00FB5C3A">
      <w:pPr>
        <w:autoSpaceDE w:val="0"/>
        <w:autoSpaceDN w:val="0"/>
        <w:adjustRightInd w:val="0"/>
        <w:jc w:val="both"/>
        <w:rPr>
          <w:rFonts w:eastAsiaTheme="minorHAnsi"/>
          <w:color w:val="000000"/>
        </w:rPr>
      </w:pPr>
      <w:r>
        <w:rPr>
          <w:rFonts w:eastAsiaTheme="minorHAnsi"/>
          <w:color w:val="000000"/>
          <w:sz w:val="23"/>
          <w:szCs w:val="23"/>
        </w:rPr>
        <w:t xml:space="preserve">     </w:t>
      </w:r>
      <w:r w:rsidR="00793585">
        <w:rPr>
          <w:rFonts w:eastAsiaTheme="minorHAnsi"/>
          <w:color w:val="000000"/>
        </w:rPr>
        <w:t>15</w:t>
      </w:r>
      <w:r w:rsidR="006C5CB9" w:rsidRPr="00203368">
        <w:rPr>
          <w:rFonts w:eastAsiaTheme="minorHAnsi"/>
          <w:color w:val="000000"/>
        </w:rPr>
        <w:t>. Mokytojas</w:t>
      </w:r>
      <w:r w:rsidR="00521443" w:rsidRPr="00203368">
        <w:rPr>
          <w:rFonts w:eastAsiaTheme="minorHAnsi"/>
          <w:color w:val="000000"/>
        </w:rPr>
        <w:t xml:space="preserve"> </w:t>
      </w:r>
      <w:r w:rsidR="006C5CB9" w:rsidRPr="00203368">
        <w:rPr>
          <w:rFonts w:eastAsiaTheme="minorHAnsi"/>
          <w:color w:val="000000"/>
        </w:rPr>
        <w:t xml:space="preserve">rengdamasis nuotoliniam mokymui, numato: </w:t>
      </w:r>
    </w:p>
    <w:p w14:paraId="4A63DD91" w14:textId="58B1E4F0" w:rsidR="006C5CB9" w:rsidRPr="00203368" w:rsidRDefault="00793585" w:rsidP="00FB5C3A">
      <w:pPr>
        <w:autoSpaceDE w:val="0"/>
        <w:autoSpaceDN w:val="0"/>
        <w:adjustRightInd w:val="0"/>
        <w:jc w:val="both"/>
        <w:rPr>
          <w:rFonts w:eastAsiaTheme="minorHAnsi"/>
          <w:color w:val="000000"/>
        </w:rPr>
      </w:pPr>
      <w:r>
        <w:rPr>
          <w:rFonts w:eastAsiaTheme="minorHAnsi"/>
          <w:color w:val="000000"/>
        </w:rPr>
        <w:t xml:space="preserve">     15</w:t>
      </w:r>
      <w:r w:rsidR="006C5CB9" w:rsidRPr="00203368">
        <w:rPr>
          <w:rFonts w:eastAsiaTheme="minorHAnsi"/>
          <w:color w:val="000000"/>
        </w:rPr>
        <w:t xml:space="preserve">.1. savaitei paruošia ir VMA įkelia savo dalyko nuotolinio mokymo užduotis, jų paaiškinimus, nurodo, iki kada reikia užduotį atlikti, pateikia informaciją apie mokymosi priemones: vadovėlius bei pratybas, naudingas nuorodas; </w:t>
      </w:r>
      <w:r w:rsidR="00FB5C3A" w:rsidRPr="00203368">
        <w:rPr>
          <w:rFonts w:eastAsiaTheme="minorHAnsi"/>
          <w:color w:val="000000"/>
        </w:rPr>
        <w:t>m</w:t>
      </w:r>
      <w:r w:rsidR="006C5CB9" w:rsidRPr="00203368">
        <w:rPr>
          <w:rFonts w:eastAsiaTheme="minorHAnsi"/>
          <w:color w:val="000000"/>
        </w:rPr>
        <w:t xml:space="preserve">okymo medžiaga gali būti ir popierinė (pvz., mokinių turimi vadovėliai, pratybų sąsiuviniai), tačiau užduotys turi būti pateiktos VMA su nuorodomis; </w:t>
      </w:r>
    </w:p>
    <w:p w14:paraId="7437EDA0" w14:textId="6033D2AD" w:rsidR="006C5CB9" w:rsidRPr="00280214" w:rsidRDefault="00793585" w:rsidP="00280214">
      <w:pPr>
        <w:autoSpaceDE w:val="0"/>
        <w:autoSpaceDN w:val="0"/>
        <w:adjustRightInd w:val="0"/>
        <w:jc w:val="both"/>
        <w:rPr>
          <w:rFonts w:eastAsiaTheme="minorHAnsi"/>
          <w:color w:val="000000"/>
        </w:rPr>
      </w:pPr>
      <w:r>
        <w:rPr>
          <w:rFonts w:eastAsiaTheme="minorHAnsi"/>
          <w:color w:val="000000"/>
          <w:sz w:val="23"/>
          <w:szCs w:val="23"/>
        </w:rPr>
        <w:t xml:space="preserve">     15</w:t>
      </w:r>
      <w:r w:rsidR="006C5CB9" w:rsidRPr="006C5CB9">
        <w:rPr>
          <w:rFonts w:eastAsiaTheme="minorHAnsi"/>
          <w:color w:val="000000"/>
          <w:sz w:val="23"/>
          <w:szCs w:val="23"/>
        </w:rPr>
        <w:t xml:space="preserve">.2. </w:t>
      </w:r>
      <w:r w:rsidR="006C5CB9" w:rsidRPr="00280214">
        <w:rPr>
          <w:rFonts w:eastAsiaTheme="minorHAnsi"/>
          <w:color w:val="000000"/>
        </w:rPr>
        <w:t>suplanuoja ir mokiniams praneša</w:t>
      </w:r>
      <w:r w:rsidR="00280214" w:rsidRPr="00280214">
        <w:rPr>
          <w:rFonts w:eastAsiaTheme="minorHAnsi"/>
          <w:color w:val="000000"/>
        </w:rPr>
        <w:t xml:space="preserve"> (pagal esamą karantino situaciją, centro susitarimus)</w:t>
      </w:r>
      <w:r w:rsidR="006C5CB9" w:rsidRPr="00280214">
        <w:rPr>
          <w:rFonts w:eastAsiaTheme="minorHAnsi"/>
          <w:color w:val="000000"/>
        </w:rPr>
        <w:t xml:space="preserve"> ir apie kitos savaitės sinchroninių pamokų konkretų laiką ir trukmę. Mokytojas, turintis 1</w:t>
      </w:r>
      <w:r w:rsidR="00267B8D">
        <w:rPr>
          <w:rFonts w:eastAsiaTheme="minorHAnsi"/>
          <w:color w:val="000000"/>
        </w:rPr>
        <w:t>-</w:t>
      </w:r>
      <w:r w:rsidR="00280214" w:rsidRPr="00280214">
        <w:rPr>
          <w:rFonts w:eastAsiaTheme="minorHAnsi"/>
          <w:color w:val="000000"/>
        </w:rPr>
        <w:t>2 savaitines pamokas</w:t>
      </w:r>
      <w:r w:rsidR="006C5CB9" w:rsidRPr="00280214">
        <w:rPr>
          <w:rFonts w:eastAsiaTheme="minorHAnsi"/>
          <w:color w:val="000000"/>
        </w:rPr>
        <w:t>, veda vieną vai</w:t>
      </w:r>
      <w:r w:rsidR="00280214" w:rsidRPr="00280214">
        <w:rPr>
          <w:rFonts w:eastAsiaTheme="minorHAnsi"/>
          <w:color w:val="000000"/>
        </w:rPr>
        <w:t>zdo pamoką/konsultaciją per savaitę</w:t>
      </w:r>
      <w:r w:rsidR="00267B8D">
        <w:rPr>
          <w:rFonts w:eastAsiaTheme="minorHAnsi"/>
          <w:color w:val="000000"/>
        </w:rPr>
        <w:t xml:space="preserve">, mokytojas turintis </w:t>
      </w:r>
      <w:r w:rsidR="006C5CB9" w:rsidRPr="00280214">
        <w:rPr>
          <w:rFonts w:eastAsiaTheme="minorHAnsi"/>
          <w:color w:val="000000"/>
        </w:rPr>
        <w:t>3</w:t>
      </w:r>
      <w:r w:rsidR="00267B8D">
        <w:rPr>
          <w:rFonts w:eastAsiaTheme="minorHAnsi"/>
          <w:color w:val="000000"/>
        </w:rPr>
        <w:t xml:space="preserve"> savaitines pamokas – 2 vaizdo pamokas/konsultacijas per savaitę, mokytojas turintis 4-5 savaitines pamokas</w:t>
      </w:r>
      <w:r w:rsidR="002621B9">
        <w:rPr>
          <w:rFonts w:eastAsiaTheme="minorHAnsi"/>
          <w:color w:val="000000"/>
        </w:rPr>
        <w:t xml:space="preserve"> – 3</w:t>
      </w:r>
      <w:r w:rsidR="006C5CB9" w:rsidRPr="00280214">
        <w:rPr>
          <w:rFonts w:eastAsiaTheme="minorHAnsi"/>
          <w:color w:val="000000"/>
        </w:rPr>
        <w:t xml:space="preserve"> vaizdo pamokas/konsultacijas per savaitę. Vaizdo konsultacija gali būti trumpesnė nei vaizdo pamoka, likusį laiką paliekant savarankiškam darbui arba darbui kartu su mokytoju</w:t>
      </w:r>
      <w:r w:rsidR="006B0318">
        <w:rPr>
          <w:rFonts w:eastAsiaTheme="minorHAnsi"/>
          <w:color w:val="000000"/>
        </w:rPr>
        <w:t xml:space="preserve"> VMA</w:t>
      </w:r>
      <w:r w:rsidR="003E04B1">
        <w:rPr>
          <w:rFonts w:eastAsiaTheme="minorHAnsi"/>
          <w:color w:val="000000"/>
        </w:rPr>
        <w:t>;</w:t>
      </w:r>
      <w:r w:rsidR="006C5CB9" w:rsidRPr="00280214">
        <w:rPr>
          <w:rFonts w:eastAsiaTheme="minorHAnsi"/>
          <w:color w:val="000000"/>
        </w:rPr>
        <w:t xml:space="preserve"> </w:t>
      </w:r>
    </w:p>
    <w:p w14:paraId="20A3FDD3" w14:textId="35F06A6E" w:rsidR="006C5CB9" w:rsidRPr="00280214" w:rsidRDefault="00793585" w:rsidP="0004428E">
      <w:pPr>
        <w:autoSpaceDE w:val="0"/>
        <w:autoSpaceDN w:val="0"/>
        <w:adjustRightInd w:val="0"/>
        <w:jc w:val="both"/>
        <w:rPr>
          <w:rFonts w:eastAsiaTheme="minorHAnsi"/>
          <w:color w:val="000000"/>
        </w:rPr>
      </w:pPr>
      <w:r>
        <w:rPr>
          <w:rFonts w:eastAsiaTheme="minorHAnsi"/>
          <w:color w:val="000000"/>
        </w:rPr>
        <w:t xml:space="preserve">     15</w:t>
      </w:r>
      <w:r w:rsidR="006C5CB9" w:rsidRPr="00280214">
        <w:rPr>
          <w:rFonts w:eastAsiaTheme="minorHAnsi"/>
          <w:color w:val="000000"/>
        </w:rPr>
        <w:t>.3. numato atliktų darbų atsiskaitymo ir vertinimo būdus ir informuoja mokinius; rekomenduojama dažniau vykdyti tarpinius atsiskaitymu</w:t>
      </w:r>
      <w:r w:rsidR="001252A0">
        <w:rPr>
          <w:rFonts w:eastAsiaTheme="minorHAnsi"/>
          <w:color w:val="000000"/>
        </w:rPr>
        <w:t>s, taikyti kaupiamąjį vertinimą;</w:t>
      </w:r>
      <w:r w:rsidR="006C5CB9" w:rsidRPr="00280214">
        <w:rPr>
          <w:rFonts w:eastAsiaTheme="minorHAnsi"/>
          <w:color w:val="000000"/>
        </w:rPr>
        <w:t xml:space="preserve"> </w:t>
      </w:r>
    </w:p>
    <w:p w14:paraId="4E4D544E" w14:textId="13B9D3C5" w:rsidR="006C5CB9" w:rsidRPr="00280214" w:rsidRDefault="00793585" w:rsidP="0004428E">
      <w:pPr>
        <w:autoSpaceDE w:val="0"/>
        <w:autoSpaceDN w:val="0"/>
        <w:adjustRightInd w:val="0"/>
        <w:jc w:val="both"/>
        <w:rPr>
          <w:rFonts w:eastAsiaTheme="minorHAnsi"/>
          <w:color w:val="000000"/>
        </w:rPr>
      </w:pPr>
      <w:r>
        <w:rPr>
          <w:rFonts w:eastAsiaTheme="minorHAnsi"/>
          <w:color w:val="000000"/>
        </w:rPr>
        <w:t xml:space="preserve">     15</w:t>
      </w:r>
      <w:r w:rsidR="006C5CB9" w:rsidRPr="00280214">
        <w:rPr>
          <w:rFonts w:eastAsiaTheme="minorHAnsi"/>
          <w:color w:val="000000"/>
        </w:rPr>
        <w:t xml:space="preserve">.4. skiria ilgalaikes projektines užduotis, kurių atlikimo metu teikia asmenines konsultacijas; </w:t>
      </w:r>
    </w:p>
    <w:p w14:paraId="07A80736" w14:textId="696269E2" w:rsidR="006C5CB9" w:rsidRPr="00280214" w:rsidRDefault="00793585" w:rsidP="0004428E">
      <w:pPr>
        <w:autoSpaceDE w:val="0"/>
        <w:autoSpaceDN w:val="0"/>
        <w:adjustRightInd w:val="0"/>
        <w:jc w:val="both"/>
        <w:rPr>
          <w:rFonts w:eastAsiaTheme="minorHAnsi"/>
          <w:color w:val="000000"/>
        </w:rPr>
      </w:pPr>
      <w:r>
        <w:rPr>
          <w:rFonts w:eastAsiaTheme="minorHAnsi"/>
          <w:color w:val="000000"/>
        </w:rPr>
        <w:t xml:space="preserve">     15</w:t>
      </w:r>
      <w:r w:rsidR="006C5CB9" w:rsidRPr="00280214">
        <w:rPr>
          <w:rFonts w:eastAsiaTheme="minorHAnsi"/>
          <w:color w:val="000000"/>
        </w:rPr>
        <w:t xml:space="preserve">.5. pritaiko pamokos turinį specialiųjų ugdymosi poreikių turinčiam mokiniui, pateikdamas užduotis, atsižvelgia į jo ugdymosi programą. </w:t>
      </w:r>
    </w:p>
    <w:p w14:paraId="5429520C" w14:textId="551CBD1A" w:rsidR="006C5CB9" w:rsidRPr="00B35013" w:rsidRDefault="00793585" w:rsidP="006C5CB9">
      <w:pPr>
        <w:autoSpaceDE w:val="0"/>
        <w:autoSpaceDN w:val="0"/>
        <w:adjustRightInd w:val="0"/>
        <w:rPr>
          <w:rFonts w:eastAsiaTheme="minorHAnsi"/>
          <w:color w:val="000000"/>
        </w:rPr>
      </w:pPr>
      <w:r>
        <w:rPr>
          <w:rFonts w:eastAsiaTheme="minorHAnsi"/>
          <w:b/>
          <w:bCs/>
          <w:color w:val="000000"/>
        </w:rPr>
        <w:t xml:space="preserve">     16</w:t>
      </w:r>
      <w:r w:rsidR="006C5CB9" w:rsidRPr="00B35013">
        <w:rPr>
          <w:rFonts w:eastAsiaTheme="minorHAnsi"/>
          <w:b/>
          <w:bCs/>
          <w:color w:val="000000"/>
        </w:rPr>
        <w:t xml:space="preserve">. Mokytojai, dirbantys nuotoliniu būdu: </w:t>
      </w:r>
    </w:p>
    <w:p w14:paraId="503D6F60" w14:textId="38311CE2" w:rsidR="006C5CB9" w:rsidRPr="00FB1B28" w:rsidRDefault="00B35013" w:rsidP="00851555">
      <w:pPr>
        <w:autoSpaceDE w:val="0"/>
        <w:autoSpaceDN w:val="0"/>
        <w:adjustRightInd w:val="0"/>
        <w:jc w:val="both"/>
        <w:rPr>
          <w:rFonts w:eastAsiaTheme="minorHAnsi"/>
          <w:color w:val="FF0000"/>
        </w:rPr>
      </w:pPr>
      <w:r>
        <w:rPr>
          <w:rFonts w:eastAsiaTheme="minorHAnsi"/>
          <w:color w:val="000000"/>
          <w:sz w:val="23"/>
          <w:szCs w:val="23"/>
        </w:rPr>
        <w:t xml:space="preserve">     </w:t>
      </w:r>
      <w:r w:rsidR="00375D4D">
        <w:rPr>
          <w:rFonts w:eastAsiaTheme="minorHAnsi"/>
          <w:color w:val="000000"/>
        </w:rPr>
        <w:t>16</w:t>
      </w:r>
      <w:r w:rsidRPr="00851555">
        <w:rPr>
          <w:rFonts w:eastAsiaTheme="minorHAnsi"/>
          <w:color w:val="000000"/>
        </w:rPr>
        <w:t>.</w:t>
      </w:r>
      <w:r w:rsidR="006C5CB9" w:rsidRPr="00851555">
        <w:rPr>
          <w:rFonts w:eastAsiaTheme="minorHAnsi"/>
          <w:color w:val="000000"/>
        </w:rPr>
        <w:t>1. laikosi savaitei skirto dalyko valandų skaičiaus ir patvirtinto tvarkaraščio. Dalyko ilgalaikis teminis planas gali būti koreguojamas atsižvelgiant į temos sudėtingumą, mokinių amžių, dalyko programos ypatumus</w:t>
      </w:r>
      <w:r w:rsidR="0064337A">
        <w:rPr>
          <w:rFonts w:eastAsiaTheme="minorHAnsi"/>
          <w:color w:val="000000"/>
        </w:rPr>
        <w:t>;</w:t>
      </w:r>
      <w:r w:rsidR="0064337A" w:rsidRPr="0064337A">
        <w:rPr>
          <w:rFonts w:eastAsiaTheme="minorHAnsi"/>
          <w:color w:val="000000"/>
        </w:rPr>
        <w:t xml:space="preserve"> </w:t>
      </w:r>
    </w:p>
    <w:p w14:paraId="5FE6879F" w14:textId="16D1B614" w:rsidR="006C5CB9" w:rsidRPr="0011272A" w:rsidRDefault="008929E9" w:rsidP="0011272A">
      <w:pPr>
        <w:autoSpaceDE w:val="0"/>
        <w:autoSpaceDN w:val="0"/>
        <w:adjustRightInd w:val="0"/>
        <w:jc w:val="both"/>
        <w:rPr>
          <w:rFonts w:eastAsiaTheme="minorHAnsi"/>
          <w:color w:val="000000"/>
        </w:rPr>
      </w:pPr>
      <w:r>
        <w:rPr>
          <w:rFonts w:eastAsiaTheme="minorHAnsi"/>
          <w:color w:val="000000"/>
          <w:sz w:val="23"/>
          <w:szCs w:val="23"/>
        </w:rPr>
        <w:t xml:space="preserve">     </w:t>
      </w:r>
      <w:r w:rsidR="00375D4D">
        <w:rPr>
          <w:rFonts w:eastAsiaTheme="minorHAnsi"/>
          <w:color w:val="000000"/>
        </w:rPr>
        <w:t>16</w:t>
      </w:r>
      <w:r w:rsidR="006C5CB9" w:rsidRPr="0011272A">
        <w:rPr>
          <w:rFonts w:eastAsiaTheme="minorHAnsi"/>
          <w:color w:val="000000"/>
        </w:rPr>
        <w:t xml:space="preserve">.2. asinchroninių pamokų metu teikia asmenines konsultacijas kiekvienam mokiniui nuotoliniu būdu (el. paštu ar kita su mokiniu sutarta forma); </w:t>
      </w:r>
    </w:p>
    <w:p w14:paraId="29EDBF1F" w14:textId="083B1257" w:rsidR="006C5CB9" w:rsidRPr="00900020" w:rsidRDefault="00375D4D" w:rsidP="006C5CB9">
      <w:pPr>
        <w:autoSpaceDE w:val="0"/>
        <w:autoSpaceDN w:val="0"/>
        <w:adjustRightInd w:val="0"/>
        <w:rPr>
          <w:rFonts w:eastAsiaTheme="minorHAnsi"/>
          <w:color w:val="000000"/>
          <w:sz w:val="23"/>
          <w:szCs w:val="23"/>
        </w:rPr>
      </w:pPr>
      <w:r>
        <w:rPr>
          <w:rFonts w:eastAsiaTheme="minorHAnsi"/>
          <w:color w:val="000000"/>
        </w:rPr>
        <w:t xml:space="preserve">     16</w:t>
      </w:r>
      <w:r w:rsidR="006C5CB9" w:rsidRPr="00900020">
        <w:rPr>
          <w:rFonts w:eastAsiaTheme="minorHAnsi"/>
          <w:color w:val="000000"/>
        </w:rPr>
        <w:t>.3. palaiko nuolatinius ryšius su mokiniais, skatina jų aktyvų mokymąsi ir bendravimą, padeda naudotis skaitmeninėmis mokymo priemonėmis, primena apie tarpinius atsiskaitymus ar užduoties pateikimo terminus, laiku praneša kitą reikšmingą informaciją;</w:t>
      </w:r>
      <w:r w:rsidR="006C5CB9" w:rsidRPr="00900020">
        <w:rPr>
          <w:rFonts w:eastAsiaTheme="minorHAnsi"/>
          <w:color w:val="000000"/>
          <w:sz w:val="23"/>
          <w:szCs w:val="23"/>
        </w:rPr>
        <w:t xml:space="preserve"> </w:t>
      </w:r>
    </w:p>
    <w:p w14:paraId="20C9D25E" w14:textId="760835B4" w:rsidR="00900020" w:rsidRDefault="00900020" w:rsidP="00900020">
      <w:pPr>
        <w:pStyle w:val="Default"/>
        <w:jc w:val="both"/>
      </w:pPr>
      <w:r w:rsidRPr="00900020">
        <w:rPr>
          <w:rFonts w:ascii="Times New Roman" w:eastAsiaTheme="minorHAnsi" w:hAnsi="Times New Roman" w:cs="Times New Roman"/>
          <w:lang w:eastAsia="en-US"/>
        </w:rPr>
        <w:t xml:space="preserve">     </w:t>
      </w:r>
      <w:r w:rsidR="00375D4D">
        <w:rPr>
          <w:rFonts w:ascii="Times New Roman" w:eastAsiaTheme="minorHAnsi" w:hAnsi="Times New Roman" w:cs="Times New Roman"/>
          <w:lang w:eastAsia="en-US"/>
        </w:rPr>
        <w:t>16</w:t>
      </w:r>
      <w:r w:rsidR="006C5CB9" w:rsidRPr="00900020">
        <w:rPr>
          <w:rFonts w:ascii="Times New Roman" w:eastAsiaTheme="minorHAnsi" w:hAnsi="Times New Roman" w:cs="Times New Roman"/>
          <w:lang w:eastAsia="en-US"/>
        </w:rPr>
        <w:t>.4. pildo dien</w:t>
      </w:r>
      <w:r>
        <w:rPr>
          <w:rFonts w:ascii="Times New Roman" w:eastAsiaTheme="minorHAnsi" w:hAnsi="Times New Roman" w:cs="Times New Roman"/>
          <w:lang w:eastAsia="en-US"/>
        </w:rPr>
        <w:t xml:space="preserve">yną vadovaudamiesi centro </w:t>
      </w:r>
      <w:proofErr w:type="spellStart"/>
      <w:r w:rsidRPr="00AC5694">
        <w:rPr>
          <w:rFonts w:ascii="Times New Roman" w:eastAsiaTheme="minorHAnsi" w:hAnsi="Times New Roman" w:cs="Times New Roman"/>
          <w:i/>
          <w:lang w:eastAsia="en-US"/>
        </w:rPr>
        <w:t>Veritus</w:t>
      </w:r>
      <w:proofErr w:type="spellEnd"/>
      <w:r w:rsidR="006C5CB9" w:rsidRPr="0090002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e-</w:t>
      </w:r>
      <w:r w:rsidR="006C5CB9" w:rsidRPr="00900020">
        <w:rPr>
          <w:rFonts w:ascii="Times New Roman" w:eastAsiaTheme="minorHAnsi" w:hAnsi="Times New Roman" w:cs="Times New Roman"/>
          <w:lang w:eastAsia="en-US"/>
        </w:rPr>
        <w:t>dienyno tvarkymo nuostatais, bendradarbiauja su kitai</w:t>
      </w:r>
      <w:r>
        <w:rPr>
          <w:rFonts w:ascii="Times New Roman" w:eastAsiaTheme="minorHAnsi" w:hAnsi="Times New Roman" w:cs="Times New Roman"/>
          <w:lang w:eastAsia="en-US"/>
        </w:rPr>
        <w:t>s mokytojais, klasių vadovais</w:t>
      </w:r>
      <w:r w:rsidR="006C5CB9" w:rsidRPr="00900020">
        <w:rPr>
          <w:rFonts w:ascii="Times New Roman" w:eastAsiaTheme="minorHAnsi" w:hAnsi="Times New Roman" w:cs="Times New Roman"/>
          <w:lang w:eastAsia="en-US"/>
        </w:rPr>
        <w:t>, pagalbos mokiniui specialistais;</w:t>
      </w:r>
      <w:r w:rsidR="004B7586" w:rsidRPr="00900020">
        <w:t xml:space="preserve"> </w:t>
      </w:r>
    </w:p>
    <w:p w14:paraId="79982C46" w14:textId="1E9C09B5" w:rsidR="004B7586" w:rsidRPr="00900020" w:rsidRDefault="00900020" w:rsidP="00900020">
      <w:pPr>
        <w:pStyle w:val="Default"/>
        <w:jc w:val="both"/>
        <w:rPr>
          <w:rFonts w:ascii="Times New Roman" w:eastAsiaTheme="minorHAnsi" w:hAnsi="Times New Roman" w:cs="Times New Roman"/>
          <w:lang w:eastAsia="en-US"/>
        </w:rPr>
      </w:pPr>
      <w:r w:rsidRPr="0045177F">
        <w:rPr>
          <w:b/>
          <w:color w:val="FF0000"/>
        </w:rPr>
        <w:t xml:space="preserve">    </w:t>
      </w:r>
      <w:r w:rsidR="00375D4D">
        <w:rPr>
          <w:rFonts w:ascii="Times New Roman" w:eastAsiaTheme="minorHAnsi" w:hAnsi="Times New Roman" w:cs="Times New Roman"/>
          <w:color w:val="auto"/>
          <w:lang w:eastAsia="en-US"/>
        </w:rPr>
        <w:t>16</w:t>
      </w:r>
      <w:r w:rsidR="004B7586" w:rsidRPr="00727DF5">
        <w:rPr>
          <w:rFonts w:ascii="Times New Roman" w:eastAsiaTheme="minorHAnsi" w:hAnsi="Times New Roman" w:cs="Times New Roman"/>
          <w:color w:val="auto"/>
          <w:lang w:eastAsia="en-US"/>
        </w:rPr>
        <w:t xml:space="preserve">.5. teikia </w:t>
      </w:r>
      <w:r w:rsidR="004B7586" w:rsidRPr="00900020">
        <w:rPr>
          <w:rFonts w:ascii="Times New Roman" w:eastAsiaTheme="minorHAnsi" w:hAnsi="Times New Roman" w:cs="Times New Roman"/>
          <w:lang w:eastAsia="en-US"/>
        </w:rPr>
        <w:t>grįžtamąjį ryšį apie mokinio mokymąsi, pažangą ir pasiekimus tėvams (</w:t>
      </w:r>
      <w:r w:rsidR="00B24EB9">
        <w:rPr>
          <w:rFonts w:ascii="Times New Roman" w:eastAsiaTheme="minorHAnsi" w:hAnsi="Times New Roman" w:cs="Times New Roman"/>
          <w:lang w:eastAsia="en-US"/>
        </w:rPr>
        <w:t xml:space="preserve">globėjams, rūpintojams) per </w:t>
      </w:r>
      <w:proofErr w:type="spellStart"/>
      <w:r w:rsidR="00B24EB9" w:rsidRPr="00AC5694">
        <w:rPr>
          <w:rFonts w:ascii="Times New Roman" w:eastAsiaTheme="minorHAnsi" w:hAnsi="Times New Roman" w:cs="Times New Roman"/>
          <w:i/>
          <w:lang w:eastAsia="en-US"/>
        </w:rPr>
        <w:t>Veritus</w:t>
      </w:r>
      <w:proofErr w:type="spellEnd"/>
      <w:r w:rsidR="004B7586" w:rsidRPr="00900020">
        <w:rPr>
          <w:rFonts w:ascii="Times New Roman" w:eastAsiaTheme="minorHAnsi" w:hAnsi="Times New Roman" w:cs="Times New Roman"/>
          <w:lang w:eastAsia="en-US"/>
        </w:rPr>
        <w:t xml:space="preserve"> </w:t>
      </w:r>
      <w:r w:rsidR="00B6229A">
        <w:rPr>
          <w:rFonts w:ascii="Times New Roman" w:eastAsiaTheme="minorHAnsi" w:hAnsi="Times New Roman" w:cs="Times New Roman"/>
          <w:lang w:eastAsia="en-US"/>
        </w:rPr>
        <w:t>e-</w:t>
      </w:r>
      <w:r w:rsidR="004B7586" w:rsidRPr="00900020">
        <w:rPr>
          <w:rFonts w:ascii="Times New Roman" w:eastAsiaTheme="minorHAnsi" w:hAnsi="Times New Roman" w:cs="Times New Roman"/>
          <w:lang w:eastAsia="en-US"/>
        </w:rPr>
        <w:t xml:space="preserve">dienyną ir kitais susitartais būdais; </w:t>
      </w:r>
    </w:p>
    <w:p w14:paraId="5DE7683F" w14:textId="15D0EDAF" w:rsidR="004B7586" w:rsidRPr="00B24EB9" w:rsidRDefault="00B24EB9" w:rsidP="002D7F35">
      <w:pPr>
        <w:autoSpaceDE w:val="0"/>
        <w:autoSpaceDN w:val="0"/>
        <w:adjustRightInd w:val="0"/>
        <w:jc w:val="both"/>
        <w:rPr>
          <w:rFonts w:eastAsiaTheme="minorHAnsi"/>
          <w:color w:val="000000"/>
        </w:rPr>
      </w:pPr>
      <w:r>
        <w:rPr>
          <w:rFonts w:eastAsiaTheme="minorHAnsi"/>
          <w:color w:val="000000"/>
          <w:sz w:val="23"/>
          <w:szCs w:val="23"/>
        </w:rPr>
        <w:lastRenderedPageBreak/>
        <w:t xml:space="preserve">     </w:t>
      </w:r>
      <w:r w:rsidR="00375D4D">
        <w:rPr>
          <w:rFonts w:eastAsiaTheme="minorHAnsi"/>
          <w:color w:val="000000"/>
        </w:rPr>
        <w:t>16</w:t>
      </w:r>
      <w:r w:rsidR="004B7586" w:rsidRPr="00B24EB9">
        <w:rPr>
          <w:rFonts w:eastAsiaTheme="minorHAnsi"/>
          <w:color w:val="000000"/>
        </w:rPr>
        <w:t xml:space="preserve">.6. jeigu mokinys nedalyvauja nuotoliniame </w:t>
      </w:r>
      <w:proofErr w:type="spellStart"/>
      <w:r w:rsidR="004B7586" w:rsidRPr="00B24EB9">
        <w:rPr>
          <w:rFonts w:eastAsiaTheme="minorHAnsi"/>
          <w:color w:val="000000"/>
        </w:rPr>
        <w:t>mokyme(si</w:t>
      </w:r>
      <w:proofErr w:type="spellEnd"/>
      <w:r w:rsidR="004B7586" w:rsidRPr="00B24EB9">
        <w:rPr>
          <w:rFonts w:eastAsiaTheme="minorHAnsi"/>
          <w:color w:val="000000"/>
        </w:rPr>
        <w:t>) laiku ar neatlieka užduo</w:t>
      </w:r>
      <w:r w:rsidR="007A153F">
        <w:rPr>
          <w:rFonts w:eastAsiaTheme="minorHAnsi"/>
          <w:color w:val="000000"/>
        </w:rPr>
        <w:t>čių, informuoja klasės vadovą</w:t>
      </w:r>
      <w:r w:rsidR="004B7586" w:rsidRPr="00B24EB9">
        <w:rPr>
          <w:rFonts w:eastAsiaTheme="minorHAnsi"/>
          <w:color w:val="000000"/>
        </w:rPr>
        <w:t xml:space="preserve"> ir socialinį pedagogą</w:t>
      </w:r>
      <w:r w:rsidR="007A153F">
        <w:rPr>
          <w:rFonts w:eastAsiaTheme="minorHAnsi"/>
          <w:color w:val="000000"/>
        </w:rPr>
        <w:t xml:space="preserve"> (jaunimo klasių mokiniai)</w:t>
      </w:r>
      <w:r w:rsidR="004B7586" w:rsidRPr="00B24EB9">
        <w:rPr>
          <w:rFonts w:eastAsiaTheme="minorHAnsi"/>
          <w:color w:val="000000"/>
        </w:rPr>
        <w:t xml:space="preserve">; </w:t>
      </w:r>
    </w:p>
    <w:p w14:paraId="11972B9B" w14:textId="43B13CA6" w:rsidR="004B7586" w:rsidRPr="00B24EB9" w:rsidRDefault="00375D4D" w:rsidP="007A153F">
      <w:pPr>
        <w:autoSpaceDE w:val="0"/>
        <w:autoSpaceDN w:val="0"/>
        <w:adjustRightInd w:val="0"/>
        <w:jc w:val="both"/>
        <w:rPr>
          <w:rFonts w:eastAsiaTheme="minorHAnsi"/>
          <w:color w:val="000000"/>
        </w:rPr>
      </w:pPr>
      <w:r>
        <w:rPr>
          <w:rFonts w:eastAsiaTheme="minorHAnsi"/>
          <w:color w:val="000000"/>
        </w:rPr>
        <w:t xml:space="preserve">     16</w:t>
      </w:r>
      <w:r w:rsidR="004B7586" w:rsidRPr="00B24EB9">
        <w:rPr>
          <w:rFonts w:eastAsiaTheme="minorHAnsi"/>
          <w:color w:val="000000"/>
        </w:rPr>
        <w:t xml:space="preserve">.7. skaitmeninį turinį kaupia ir tvarko VMA. Rekomenduojama naudotis laisvai prieinamu atviru skaitmeniniu ugdymo turiniu, pasiekiamu švietimo portale </w:t>
      </w:r>
      <w:proofErr w:type="spellStart"/>
      <w:r w:rsidR="004B7586" w:rsidRPr="00B24EB9">
        <w:rPr>
          <w:rFonts w:eastAsiaTheme="minorHAnsi"/>
          <w:color w:val="000000"/>
        </w:rPr>
        <w:t>emokykla.lt</w:t>
      </w:r>
      <w:proofErr w:type="spellEnd"/>
      <w:r w:rsidR="004B7586" w:rsidRPr="00B24EB9">
        <w:rPr>
          <w:rFonts w:eastAsiaTheme="minorHAnsi"/>
          <w:color w:val="000000"/>
        </w:rPr>
        <w:t>/nuotolinis ar Ugdymo sode“</w:t>
      </w:r>
      <w:r w:rsidR="00970E37">
        <w:rPr>
          <w:rFonts w:eastAsiaTheme="minorHAnsi"/>
          <w:color w:val="000000"/>
        </w:rPr>
        <w:t xml:space="preserve"> </w:t>
      </w:r>
      <w:r w:rsidR="004B7586" w:rsidRPr="00B24EB9">
        <w:rPr>
          <w:rFonts w:eastAsiaTheme="minorHAnsi"/>
          <w:color w:val="000000"/>
        </w:rPr>
        <w:t>(</w:t>
      </w:r>
      <w:proofErr w:type="spellStart"/>
      <w:r w:rsidR="004B7586" w:rsidRPr="00B24EB9">
        <w:rPr>
          <w:rFonts w:eastAsiaTheme="minorHAnsi"/>
          <w:color w:val="000000"/>
        </w:rPr>
        <w:t>sodas.ugdome.lt</w:t>
      </w:r>
      <w:proofErr w:type="spellEnd"/>
      <w:r w:rsidR="004B7586" w:rsidRPr="00B24EB9">
        <w:rPr>
          <w:rFonts w:eastAsiaTheme="minorHAnsi"/>
          <w:color w:val="000000"/>
        </w:rPr>
        <w:t>/mokymo-priemones), puslapyje https://www.emokykla.lt/nuotolinis/ skaitmeninis-turinys</w:t>
      </w:r>
      <w:r w:rsidR="00EB589A">
        <w:rPr>
          <w:rFonts w:eastAsiaTheme="minorHAnsi"/>
          <w:color w:val="000000"/>
        </w:rPr>
        <w:t xml:space="preserve"> ir t.t.</w:t>
      </w:r>
      <w:r w:rsidR="004B7586" w:rsidRPr="00B24EB9">
        <w:rPr>
          <w:rFonts w:eastAsiaTheme="minorHAnsi"/>
          <w:color w:val="000000"/>
        </w:rPr>
        <w:t xml:space="preserve">; </w:t>
      </w:r>
    </w:p>
    <w:p w14:paraId="6F70904E" w14:textId="5F091998" w:rsidR="004B7586" w:rsidRPr="00B24EB9" w:rsidRDefault="00375D4D" w:rsidP="007A153F">
      <w:pPr>
        <w:autoSpaceDE w:val="0"/>
        <w:autoSpaceDN w:val="0"/>
        <w:adjustRightInd w:val="0"/>
        <w:jc w:val="both"/>
        <w:rPr>
          <w:rFonts w:eastAsiaTheme="minorHAnsi"/>
          <w:color w:val="000000"/>
        </w:rPr>
      </w:pPr>
      <w:r>
        <w:rPr>
          <w:rFonts w:eastAsiaTheme="minorHAnsi"/>
          <w:color w:val="000000"/>
        </w:rPr>
        <w:t xml:space="preserve">     16</w:t>
      </w:r>
      <w:r w:rsidR="004B7586" w:rsidRPr="00B24EB9">
        <w:rPr>
          <w:rFonts w:eastAsiaTheme="minorHAnsi"/>
          <w:color w:val="000000"/>
        </w:rPr>
        <w:t xml:space="preserve">.8. skaitmeninį turinį kuria ir mokytojai, naudodamiesi įvairiais skaitmeniniais įrankiais; </w:t>
      </w:r>
    </w:p>
    <w:p w14:paraId="4C5CE69D" w14:textId="163E1721" w:rsidR="004B7586" w:rsidRPr="00B24EB9" w:rsidRDefault="00375D4D" w:rsidP="007A153F">
      <w:pPr>
        <w:autoSpaceDE w:val="0"/>
        <w:autoSpaceDN w:val="0"/>
        <w:adjustRightInd w:val="0"/>
        <w:jc w:val="both"/>
        <w:rPr>
          <w:rFonts w:eastAsiaTheme="minorHAnsi"/>
          <w:color w:val="000000"/>
        </w:rPr>
      </w:pPr>
      <w:r>
        <w:rPr>
          <w:rFonts w:eastAsiaTheme="minorHAnsi"/>
          <w:color w:val="000000"/>
        </w:rPr>
        <w:t xml:space="preserve">     16</w:t>
      </w:r>
      <w:r w:rsidR="004B7586" w:rsidRPr="00B24EB9">
        <w:rPr>
          <w:rFonts w:eastAsiaTheme="minorHAnsi"/>
          <w:color w:val="000000"/>
        </w:rPr>
        <w:t>.9. mokydami sinchroniniu būdu, mokytojai parenka veiklas, kurias atlikdami mokiniai turi aktyviai bendrauti ar bendradarbiauti, priimti sprendimus ar greitai susitarti dėl tolimesnio darbo, konsultuotis; pristato ir aiškina teoriją ir sunkesnes temas; šių pamokų metu pri</w:t>
      </w:r>
      <w:r w:rsidR="007A153F">
        <w:rPr>
          <w:rFonts w:eastAsiaTheme="minorHAnsi"/>
          <w:color w:val="000000"/>
        </w:rPr>
        <w:t>statomi mokinių atlikti darbai</w:t>
      </w:r>
      <w:r w:rsidR="00E24B60">
        <w:rPr>
          <w:rFonts w:eastAsiaTheme="minorHAnsi"/>
          <w:color w:val="000000"/>
        </w:rPr>
        <w:t xml:space="preserve">; </w:t>
      </w:r>
    </w:p>
    <w:p w14:paraId="2307ECA1" w14:textId="61F8B058" w:rsidR="00A7299D" w:rsidRDefault="00633C63" w:rsidP="009B2FC1">
      <w:pPr>
        <w:autoSpaceDE w:val="0"/>
        <w:autoSpaceDN w:val="0"/>
        <w:adjustRightInd w:val="0"/>
        <w:jc w:val="both"/>
        <w:rPr>
          <w:rFonts w:eastAsiaTheme="minorHAnsi"/>
          <w:color w:val="000000"/>
        </w:rPr>
      </w:pPr>
      <w:r>
        <w:rPr>
          <w:rFonts w:eastAsiaTheme="minorHAnsi"/>
          <w:color w:val="000000"/>
        </w:rPr>
        <w:t xml:space="preserve">     16</w:t>
      </w:r>
      <w:r w:rsidR="004B7586" w:rsidRPr="00B24EB9">
        <w:rPr>
          <w:rFonts w:eastAsiaTheme="minorHAnsi"/>
          <w:color w:val="000000"/>
        </w:rPr>
        <w:t>.10. asinchroniniu būdu organizuojamas savarankiškas mokinių darbas, atliktų darbų pa-teikimas mokytojui, tarpusavio vertinimo veiklos, etapais atliekamos ar išoriniuose šaltiniuose pateiktos užduotys ir pan., t. y. veiklos, kurias mokinys atliks pasirinktu laiku, jam priimtinu tempu. Asinchroniškai dirbant mokiniui paliekama daugiau iniciatyvos planuoja</w:t>
      </w:r>
      <w:r w:rsidR="00A7299D">
        <w:rPr>
          <w:rFonts w:eastAsiaTheme="minorHAnsi"/>
          <w:color w:val="000000"/>
        </w:rPr>
        <w:t>nt ir mokantis;</w:t>
      </w:r>
    </w:p>
    <w:p w14:paraId="020D9CEE" w14:textId="2CAF6D4E" w:rsidR="0004551D" w:rsidRPr="00CB4534" w:rsidRDefault="00A7299D" w:rsidP="009B2FC1">
      <w:pPr>
        <w:autoSpaceDE w:val="0"/>
        <w:autoSpaceDN w:val="0"/>
        <w:adjustRightInd w:val="0"/>
        <w:jc w:val="both"/>
        <w:rPr>
          <w:rFonts w:eastAsiaTheme="minorHAnsi"/>
        </w:rPr>
      </w:pPr>
      <w:r>
        <w:rPr>
          <w:rFonts w:eastAsiaTheme="minorHAnsi"/>
          <w:color w:val="000000"/>
        </w:rPr>
        <w:t xml:space="preserve">     </w:t>
      </w:r>
      <w:r w:rsidR="00633C63">
        <w:rPr>
          <w:rFonts w:eastAsiaTheme="minorHAnsi"/>
        </w:rPr>
        <w:t>16</w:t>
      </w:r>
      <w:r w:rsidRPr="00CB4534">
        <w:rPr>
          <w:rFonts w:eastAsiaTheme="minorHAnsi"/>
        </w:rPr>
        <w:t>.11.</w:t>
      </w:r>
      <w:r w:rsidR="004B7586" w:rsidRPr="00CB4534">
        <w:rPr>
          <w:rFonts w:eastAsiaTheme="minorHAnsi"/>
        </w:rPr>
        <w:t xml:space="preserve"> </w:t>
      </w:r>
      <w:r w:rsidRPr="00CB4534">
        <w:rPr>
          <w:rFonts w:eastAsiaTheme="minorHAnsi"/>
        </w:rPr>
        <w:t>mokytojas į savo grupes</w:t>
      </w:r>
      <w:r w:rsidR="0004551D" w:rsidRPr="00CB4534">
        <w:rPr>
          <w:rFonts w:eastAsiaTheme="minorHAnsi"/>
        </w:rPr>
        <w:t>, klases</w:t>
      </w:r>
      <w:r w:rsidRPr="00CB4534">
        <w:rPr>
          <w:rFonts w:eastAsiaTheme="minorHAnsi"/>
        </w:rPr>
        <w:t xml:space="preserve"> priima </w:t>
      </w:r>
      <w:r w:rsidRPr="00CB4534">
        <w:t xml:space="preserve">klasės vadovą, </w:t>
      </w:r>
      <w:r w:rsidR="0004551D" w:rsidRPr="00CB4534">
        <w:rPr>
          <w:bCs/>
        </w:rPr>
        <w:t xml:space="preserve">centro </w:t>
      </w:r>
      <w:r w:rsidR="00844B02">
        <w:rPr>
          <w:bCs/>
        </w:rPr>
        <w:t xml:space="preserve">direktorių, </w:t>
      </w:r>
      <w:r w:rsidR="0004551D" w:rsidRPr="00CB4534">
        <w:rPr>
          <w:bCs/>
        </w:rPr>
        <w:t>pavaduotoją ugdymui.</w:t>
      </w:r>
    </w:p>
    <w:p w14:paraId="5F4A1207" w14:textId="316263E7" w:rsidR="004B7586" w:rsidRPr="00B24EB9" w:rsidRDefault="00633C63" w:rsidP="002D7F35">
      <w:pPr>
        <w:autoSpaceDE w:val="0"/>
        <w:autoSpaceDN w:val="0"/>
        <w:adjustRightInd w:val="0"/>
        <w:jc w:val="both"/>
        <w:rPr>
          <w:rFonts w:eastAsiaTheme="minorHAnsi"/>
          <w:color w:val="000000"/>
        </w:rPr>
      </w:pPr>
      <w:r>
        <w:rPr>
          <w:rFonts w:eastAsiaTheme="minorHAnsi"/>
          <w:b/>
          <w:bCs/>
          <w:color w:val="000000"/>
        </w:rPr>
        <w:t xml:space="preserve">     17</w:t>
      </w:r>
      <w:r w:rsidR="007A153F">
        <w:rPr>
          <w:rFonts w:eastAsiaTheme="minorHAnsi"/>
          <w:b/>
          <w:bCs/>
          <w:color w:val="000000"/>
        </w:rPr>
        <w:t>. Klasių vadovai</w:t>
      </w:r>
      <w:r w:rsidR="004B7586" w:rsidRPr="00B24EB9">
        <w:rPr>
          <w:rFonts w:eastAsiaTheme="minorHAnsi"/>
          <w:b/>
          <w:bCs/>
          <w:color w:val="000000"/>
        </w:rPr>
        <w:t xml:space="preserve">: </w:t>
      </w:r>
    </w:p>
    <w:p w14:paraId="37A27FE5" w14:textId="67DF7F5F" w:rsidR="004B7586" w:rsidRPr="00B24EB9" w:rsidRDefault="00633C63" w:rsidP="009B2FC1">
      <w:pPr>
        <w:autoSpaceDE w:val="0"/>
        <w:autoSpaceDN w:val="0"/>
        <w:adjustRightInd w:val="0"/>
        <w:jc w:val="both"/>
        <w:rPr>
          <w:rFonts w:eastAsiaTheme="minorHAnsi"/>
          <w:color w:val="000000"/>
        </w:rPr>
      </w:pPr>
      <w:r>
        <w:rPr>
          <w:rFonts w:eastAsiaTheme="minorHAnsi"/>
          <w:color w:val="000000"/>
        </w:rPr>
        <w:t xml:space="preserve">     17</w:t>
      </w:r>
      <w:r w:rsidR="004B7586" w:rsidRPr="00B24EB9">
        <w:rPr>
          <w:rFonts w:eastAsiaTheme="minorHAnsi"/>
          <w:color w:val="000000"/>
        </w:rPr>
        <w:t xml:space="preserve">.1. kartą per savaitę suplanuoja vaizdo susitikimo laiką, skirtą klasės mokinių susitikimui (klasės valandėlė), skatina mokinius išsikalbėti apie sėkmes ir sunkumus, apie kasdienius rūpesčius, veiklas. Taip pat galima surengti temines valandėles su psichologu, socialiniu pedagogu ar tiesiog įdomiu žmogumi iš kitos aplinkos. Taip pat turėtų būti numatytas laikas individualioms konsultacijoms, kurių metu mokiniai asmeniškai galėtų aptarti mokymosi eigą, savijautą; </w:t>
      </w:r>
    </w:p>
    <w:p w14:paraId="70114D81" w14:textId="5CDF0E88" w:rsidR="004B7586" w:rsidRPr="00B24EB9" w:rsidRDefault="00633C63" w:rsidP="009B2FC1">
      <w:pPr>
        <w:autoSpaceDE w:val="0"/>
        <w:autoSpaceDN w:val="0"/>
        <w:adjustRightInd w:val="0"/>
        <w:jc w:val="both"/>
        <w:rPr>
          <w:rFonts w:eastAsiaTheme="minorHAnsi"/>
          <w:color w:val="000000"/>
        </w:rPr>
      </w:pPr>
      <w:r>
        <w:rPr>
          <w:rFonts w:eastAsiaTheme="minorHAnsi"/>
          <w:color w:val="000000"/>
        </w:rPr>
        <w:t xml:space="preserve">     17</w:t>
      </w:r>
      <w:r w:rsidR="004B7586" w:rsidRPr="00B24EB9">
        <w:rPr>
          <w:rFonts w:eastAsiaTheme="minorHAnsi"/>
          <w:color w:val="000000"/>
        </w:rPr>
        <w:t xml:space="preserve">.2. bendrauja su visais klasės mokiniais ir jų šeimomis sutartu būdu, konsultuoja </w:t>
      </w:r>
      <w:proofErr w:type="spellStart"/>
      <w:r w:rsidR="004B7586" w:rsidRPr="00B24EB9">
        <w:rPr>
          <w:rFonts w:eastAsiaTheme="minorHAnsi"/>
          <w:color w:val="000000"/>
        </w:rPr>
        <w:t>mokymo(si</w:t>
      </w:r>
      <w:proofErr w:type="spellEnd"/>
      <w:r w:rsidR="004B7586" w:rsidRPr="00B24EB9">
        <w:rPr>
          <w:rFonts w:eastAsiaTheme="minorHAnsi"/>
          <w:color w:val="000000"/>
        </w:rPr>
        <w:t>) organizavimo klausimais</w:t>
      </w:r>
      <w:r w:rsidR="007A153F">
        <w:rPr>
          <w:rFonts w:eastAsiaTheme="minorHAnsi"/>
          <w:color w:val="000000"/>
        </w:rPr>
        <w:t>, teikia informaciją apie grėsmes ir saugų elgesį virtualioje aplinkoje</w:t>
      </w:r>
      <w:r w:rsidR="004B7586" w:rsidRPr="00B24EB9">
        <w:rPr>
          <w:rFonts w:eastAsiaTheme="minorHAnsi"/>
          <w:color w:val="000000"/>
        </w:rPr>
        <w:t xml:space="preserve">; </w:t>
      </w:r>
    </w:p>
    <w:p w14:paraId="62D73B7B" w14:textId="53BF0BF1" w:rsidR="004B7586" w:rsidRDefault="007A153F" w:rsidP="009B2FC1">
      <w:pPr>
        <w:autoSpaceDE w:val="0"/>
        <w:autoSpaceDN w:val="0"/>
        <w:adjustRightInd w:val="0"/>
        <w:jc w:val="both"/>
        <w:rPr>
          <w:rFonts w:eastAsiaTheme="minorHAnsi"/>
          <w:color w:val="000000"/>
        </w:rPr>
      </w:pPr>
      <w:r>
        <w:rPr>
          <w:rFonts w:eastAsiaTheme="minorHAnsi"/>
          <w:color w:val="000000"/>
        </w:rPr>
        <w:t xml:space="preserve">   </w:t>
      </w:r>
      <w:r w:rsidR="00633C63">
        <w:rPr>
          <w:rFonts w:eastAsiaTheme="minorHAnsi"/>
          <w:color w:val="000000"/>
        </w:rPr>
        <w:t xml:space="preserve">  17</w:t>
      </w:r>
      <w:r w:rsidR="004B7586" w:rsidRPr="00B24EB9">
        <w:rPr>
          <w:rFonts w:eastAsiaTheme="minorHAnsi"/>
          <w:color w:val="000000"/>
        </w:rPr>
        <w:t>.3. gavę iš tėvų (globėjų, rūpintojų) informaciją, kad mokinys serga, informuoja mokančius mokytojus, taip pat informuoja mokyt</w:t>
      </w:r>
      <w:r>
        <w:rPr>
          <w:rFonts w:eastAsiaTheme="minorHAnsi"/>
          <w:color w:val="000000"/>
        </w:rPr>
        <w:t>ojus, kad mokinys jau pasveiko;</w:t>
      </w:r>
    </w:p>
    <w:p w14:paraId="7611D3FE" w14:textId="385CD57D" w:rsidR="006E747C" w:rsidRPr="00FC00AB" w:rsidRDefault="00633C63" w:rsidP="009B2FC1">
      <w:pPr>
        <w:jc w:val="both"/>
        <w:rPr>
          <w:rFonts w:eastAsiaTheme="minorHAnsi"/>
          <w:color w:val="000000"/>
        </w:rPr>
      </w:pPr>
      <w:r>
        <w:rPr>
          <w:rFonts w:eastAsiaTheme="minorHAnsi"/>
          <w:color w:val="000000"/>
        </w:rPr>
        <w:t xml:space="preserve">     17</w:t>
      </w:r>
      <w:r w:rsidR="007A153F">
        <w:rPr>
          <w:rFonts w:eastAsiaTheme="minorHAnsi"/>
          <w:color w:val="000000"/>
        </w:rPr>
        <w:t>.4. bendrauja ir bendradarbiauja su mokytojais, renka ir teikia informaciją administracijai mokinių technologinio aprūpinimo klausimais</w:t>
      </w:r>
      <w:r w:rsidR="00D80AF1">
        <w:rPr>
          <w:rFonts w:eastAsiaTheme="minorHAnsi"/>
          <w:color w:val="000000"/>
        </w:rPr>
        <w:t>.</w:t>
      </w:r>
    </w:p>
    <w:p w14:paraId="24FEB036" w14:textId="1FBB609C" w:rsidR="004B7586" w:rsidRPr="00B24EB9" w:rsidRDefault="00633C63" w:rsidP="002D7F35">
      <w:pPr>
        <w:autoSpaceDE w:val="0"/>
        <w:autoSpaceDN w:val="0"/>
        <w:adjustRightInd w:val="0"/>
        <w:jc w:val="both"/>
        <w:rPr>
          <w:rFonts w:eastAsiaTheme="minorHAnsi"/>
          <w:color w:val="000000"/>
        </w:rPr>
      </w:pPr>
      <w:r>
        <w:rPr>
          <w:rFonts w:eastAsiaTheme="minorHAnsi"/>
          <w:b/>
          <w:bCs/>
          <w:color w:val="000000"/>
        </w:rPr>
        <w:t xml:space="preserve">     18</w:t>
      </w:r>
      <w:r w:rsidR="004B7586" w:rsidRPr="00B24EB9">
        <w:rPr>
          <w:rFonts w:eastAsiaTheme="minorHAnsi"/>
          <w:b/>
          <w:bCs/>
          <w:color w:val="000000"/>
        </w:rPr>
        <w:t>. Direktoriau</w:t>
      </w:r>
      <w:r w:rsidR="007A153F">
        <w:rPr>
          <w:rFonts w:eastAsiaTheme="minorHAnsi"/>
          <w:b/>
          <w:bCs/>
          <w:color w:val="000000"/>
        </w:rPr>
        <w:t>s pavaduotoja</w:t>
      </w:r>
      <w:r w:rsidR="009B2FC1">
        <w:rPr>
          <w:rFonts w:eastAsiaTheme="minorHAnsi"/>
          <w:b/>
          <w:bCs/>
          <w:color w:val="000000"/>
        </w:rPr>
        <w:t>s</w:t>
      </w:r>
      <w:r w:rsidR="004B7586" w:rsidRPr="00B24EB9">
        <w:rPr>
          <w:rFonts w:eastAsiaTheme="minorHAnsi"/>
          <w:b/>
          <w:bCs/>
          <w:color w:val="000000"/>
        </w:rPr>
        <w:t xml:space="preserve"> ugdymui: </w:t>
      </w:r>
    </w:p>
    <w:p w14:paraId="59BAC1AF" w14:textId="422DE9C7" w:rsidR="004B7586" w:rsidRPr="00B24EB9" w:rsidRDefault="00633C63" w:rsidP="009B2FC1">
      <w:pPr>
        <w:autoSpaceDE w:val="0"/>
        <w:autoSpaceDN w:val="0"/>
        <w:adjustRightInd w:val="0"/>
        <w:jc w:val="both"/>
        <w:rPr>
          <w:rFonts w:eastAsiaTheme="minorHAnsi"/>
          <w:color w:val="000000"/>
        </w:rPr>
      </w:pPr>
      <w:r>
        <w:rPr>
          <w:rFonts w:eastAsiaTheme="minorHAnsi"/>
          <w:color w:val="000000"/>
        </w:rPr>
        <w:t xml:space="preserve">     18</w:t>
      </w:r>
      <w:r w:rsidR="004B7586" w:rsidRPr="00B24EB9">
        <w:rPr>
          <w:rFonts w:eastAsiaTheme="minorHAnsi"/>
          <w:color w:val="000000"/>
        </w:rPr>
        <w:t>.1. koordinuoja mokytojų, pagalbos mokiniui</w:t>
      </w:r>
      <w:r w:rsidR="00940023">
        <w:rPr>
          <w:rFonts w:eastAsiaTheme="minorHAnsi"/>
          <w:color w:val="000000"/>
        </w:rPr>
        <w:t xml:space="preserve"> specialistų ir klasių vadovų</w:t>
      </w:r>
      <w:r w:rsidR="004B7586" w:rsidRPr="00B24EB9">
        <w:rPr>
          <w:rFonts w:eastAsiaTheme="minorHAnsi"/>
          <w:color w:val="000000"/>
        </w:rPr>
        <w:t xml:space="preserve"> veiklą, organizuojant ir vykdant </w:t>
      </w:r>
      <w:proofErr w:type="spellStart"/>
      <w:r w:rsidR="004B7586" w:rsidRPr="00B24EB9">
        <w:rPr>
          <w:rFonts w:eastAsiaTheme="minorHAnsi"/>
          <w:color w:val="000000"/>
        </w:rPr>
        <w:t>ugdymo(si</w:t>
      </w:r>
      <w:proofErr w:type="spellEnd"/>
      <w:r w:rsidR="004B7586" w:rsidRPr="00B24EB9">
        <w:rPr>
          <w:rFonts w:eastAsiaTheme="minorHAnsi"/>
          <w:color w:val="000000"/>
        </w:rPr>
        <w:t xml:space="preserve">) procesą nuotoliniu būdu; </w:t>
      </w:r>
    </w:p>
    <w:p w14:paraId="6CA54E02" w14:textId="1B5F7CE6" w:rsidR="004B7586" w:rsidRPr="00B24EB9" w:rsidRDefault="00633C63" w:rsidP="009B2FC1">
      <w:pPr>
        <w:autoSpaceDE w:val="0"/>
        <w:autoSpaceDN w:val="0"/>
        <w:adjustRightInd w:val="0"/>
        <w:jc w:val="both"/>
        <w:rPr>
          <w:rFonts w:eastAsiaTheme="minorHAnsi"/>
          <w:color w:val="000000"/>
        </w:rPr>
      </w:pPr>
      <w:r>
        <w:rPr>
          <w:rFonts w:eastAsiaTheme="minorHAnsi"/>
          <w:color w:val="000000"/>
        </w:rPr>
        <w:t xml:space="preserve">     18</w:t>
      </w:r>
      <w:r w:rsidR="007A153F">
        <w:rPr>
          <w:rFonts w:eastAsiaTheme="minorHAnsi"/>
          <w:color w:val="000000"/>
        </w:rPr>
        <w:t xml:space="preserve">.2. prižiūri </w:t>
      </w:r>
      <w:proofErr w:type="spellStart"/>
      <w:r w:rsidR="007A153F" w:rsidRPr="00AC5694">
        <w:rPr>
          <w:rFonts w:eastAsiaTheme="minorHAnsi"/>
          <w:i/>
          <w:color w:val="000000"/>
        </w:rPr>
        <w:t>Veritus</w:t>
      </w:r>
      <w:proofErr w:type="spellEnd"/>
      <w:r w:rsidR="004B7586" w:rsidRPr="00B24EB9">
        <w:rPr>
          <w:rFonts w:eastAsiaTheme="minorHAnsi"/>
          <w:color w:val="000000"/>
        </w:rPr>
        <w:t xml:space="preserve"> dienyno pildymą apie pravestas pamokas, NMA naudojimą nuotoliniam mokymui; </w:t>
      </w:r>
    </w:p>
    <w:p w14:paraId="1CAE9119" w14:textId="658016D8" w:rsidR="004B7586" w:rsidRPr="00B24EB9" w:rsidRDefault="00633C63" w:rsidP="009B2FC1">
      <w:pPr>
        <w:autoSpaceDE w:val="0"/>
        <w:autoSpaceDN w:val="0"/>
        <w:adjustRightInd w:val="0"/>
        <w:jc w:val="both"/>
        <w:rPr>
          <w:rFonts w:eastAsiaTheme="minorHAnsi"/>
          <w:color w:val="000000"/>
        </w:rPr>
      </w:pPr>
      <w:r>
        <w:rPr>
          <w:rFonts w:eastAsiaTheme="minorHAnsi"/>
          <w:color w:val="000000"/>
        </w:rPr>
        <w:t xml:space="preserve">     18</w:t>
      </w:r>
      <w:r w:rsidR="004B7586" w:rsidRPr="00B24EB9">
        <w:rPr>
          <w:rFonts w:eastAsiaTheme="minorHAnsi"/>
          <w:color w:val="000000"/>
        </w:rPr>
        <w:t>.3. kas savaitę gauna grįžtamąjį ryšį iš mokinių, tėvų (globėjų, rūpintojų), kuruoj</w:t>
      </w:r>
      <w:r w:rsidR="0047206B">
        <w:rPr>
          <w:rFonts w:eastAsiaTheme="minorHAnsi"/>
          <w:color w:val="000000"/>
        </w:rPr>
        <w:t>amų mokytojų ir klasių vadovų</w:t>
      </w:r>
      <w:r w:rsidR="004B7586" w:rsidRPr="00B24EB9">
        <w:rPr>
          <w:rFonts w:eastAsiaTheme="minorHAnsi"/>
          <w:color w:val="000000"/>
        </w:rPr>
        <w:t xml:space="preserve"> apie nuotolinio </w:t>
      </w:r>
      <w:proofErr w:type="spellStart"/>
      <w:r w:rsidR="004B7586" w:rsidRPr="00B24EB9">
        <w:rPr>
          <w:rFonts w:eastAsiaTheme="minorHAnsi"/>
          <w:color w:val="000000"/>
        </w:rPr>
        <w:t>mokymo</w:t>
      </w:r>
      <w:r w:rsidR="00595FC5">
        <w:rPr>
          <w:rFonts w:eastAsiaTheme="minorHAnsi"/>
          <w:color w:val="000000"/>
        </w:rPr>
        <w:t>(si</w:t>
      </w:r>
      <w:proofErr w:type="spellEnd"/>
      <w:r w:rsidR="00595FC5">
        <w:rPr>
          <w:rFonts w:eastAsiaTheme="minorHAnsi"/>
          <w:color w:val="000000"/>
        </w:rPr>
        <w:t>) eigą, bendrauja su centro</w:t>
      </w:r>
      <w:r w:rsidR="004B7586" w:rsidRPr="00B24EB9">
        <w:rPr>
          <w:rFonts w:eastAsiaTheme="minorHAnsi"/>
          <w:color w:val="000000"/>
        </w:rPr>
        <w:t xml:space="preserve"> bendruomene el. paštu, telefonu ir kitais sutartais būdais; </w:t>
      </w:r>
    </w:p>
    <w:p w14:paraId="700134FC" w14:textId="0962634D" w:rsidR="00440EC4" w:rsidRPr="00EC2408" w:rsidRDefault="00633C63" w:rsidP="009B2FC1">
      <w:pPr>
        <w:autoSpaceDE w:val="0"/>
        <w:autoSpaceDN w:val="0"/>
        <w:adjustRightInd w:val="0"/>
        <w:jc w:val="both"/>
        <w:rPr>
          <w:rFonts w:eastAsiaTheme="minorHAnsi"/>
          <w:color w:val="000000"/>
        </w:rPr>
      </w:pPr>
      <w:r>
        <w:rPr>
          <w:rFonts w:eastAsiaTheme="minorHAnsi"/>
          <w:color w:val="000000"/>
        </w:rPr>
        <w:t xml:space="preserve">     18</w:t>
      </w:r>
      <w:r w:rsidR="004B7586" w:rsidRPr="00B24EB9">
        <w:rPr>
          <w:rFonts w:eastAsiaTheme="minorHAnsi"/>
          <w:color w:val="000000"/>
        </w:rPr>
        <w:t xml:space="preserve">.4. vykdo mokinių mokymosi krūvio </w:t>
      </w:r>
      <w:proofErr w:type="spellStart"/>
      <w:r w:rsidR="004B7586" w:rsidRPr="00B24EB9">
        <w:rPr>
          <w:rFonts w:eastAsiaTheme="minorHAnsi"/>
          <w:color w:val="000000"/>
        </w:rPr>
        <w:t>stebėseną</w:t>
      </w:r>
      <w:proofErr w:type="spellEnd"/>
      <w:r w:rsidR="004B7586" w:rsidRPr="00B24EB9">
        <w:rPr>
          <w:rFonts w:eastAsiaTheme="minorHAnsi"/>
          <w:color w:val="000000"/>
        </w:rPr>
        <w:t xml:space="preserve">, teikia siūlymus svarstyti klausimus dėl </w:t>
      </w:r>
      <w:proofErr w:type="spellStart"/>
      <w:r w:rsidR="004B7586" w:rsidRPr="00B24EB9">
        <w:rPr>
          <w:rFonts w:eastAsiaTheme="minorHAnsi"/>
          <w:color w:val="000000"/>
        </w:rPr>
        <w:t>ugdymo(si</w:t>
      </w:r>
      <w:proofErr w:type="spellEnd"/>
      <w:r w:rsidR="004B7586" w:rsidRPr="00B24EB9">
        <w:rPr>
          <w:rFonts w:eastAsiaTheme="minorHAnsi"/>
          <w:color w:val="000000"/>
        </w:rPr>
        <w:t>) proc</w:t>
      </w:r>
      <w:r w:rsidR="00EC2408">
        <w:rPr>
          <w:rFonts w:eastAsiaTheme="minorHAnsi"/>
          <w:color w:val="000000"/>
        </w:rPr>
        <w:t>eso nuotoliniu būdu koregavimo;</w:t>
      </w:r>
    </w:p>
    <w:p w14:paraId="795A9DA1" w14:textId="0E57DFF1" w:rsidR="004B7586" w:rsidRPr="005A420E" w:rsidRDefault="00633C63" w:rsidP="009B2FC1">
      <w:pPr>
        <w:autoSpaceDE w:val="0"/>
        <w:autoSpaceDN w:val="0"/>
        <w:adjustRightInd w:val="0"/>
        <w:jc w:val="both"/>
        <w:rPr>
          <w:rFonts w:eastAsiaTheme="minorHAnsi"/>
          <w:color w:val="000000"/>
        </w:rPr>
      </w:pPr>
      <w:r>
        <w:rPr>
          <w:rFonts w:eastAsiaTheme="minorHAnsi"/>
          <w:color w:val="000000"/>
        </w:rPr>
        <w:t xml:space="preserve">     18</w:t>
      </w:r>
      <w:r w:rsidR="00EC2408">
        <w:rPr>
          <w:rFonts w:eastAsiaTheme="minorHAnsi"/>
          <w:color w:val="000000"/>
        </w:rPr>
        <w:t>.5</w:t>
      </w:r>
      <w:r w:rsidR="006E747C">
        <w:rPr>
          <w:rFonts w:eastAsiaTheme="minorHAnsi"/>
          <w:color w:val="000000"/>
        </w:rPr>
        <w:t xml:space="preserve">. </w:t>
      </w:r>
      <w:r w:rsidR="004B7586" w:rsidRPr="005A420E">
        <w:rPr>
          <w:rFonts w:eastAsiaTheme="minorHAnsi"/>
          <w:color w:val="000000"/>
        </w:rPr>
        <w:t xml:space="preserve">teikia informaciją apie nuotolinio </w:t>
      </w:r>
      <w:proofErr w:type="spellStart"/>
      <w:r w:rsidR="004B7586" w:rsidRPr="005A420E">
        <w:rPr>
          <w:rFonts w:eastAsiaTheme="minorHAnsi"/>
          <w:color w:val="000000"/>
        </w:rPr>
        <w:t>ugdymo(si</w:t>
      </w:r>
      <w:proofErr w:type="spellEnd"/>
      <w:r w:rsidR="004B7586" w:rsidRPr="005A420E">
        <w:rPr>
          <w:rFonts w:eastAsiaTheme="minorHAnsi"/>
          <w:color w:val="000000"/>
        </w:rPr>
        <w:t>) vykdymą ir siūlymus nuotolinio</w:t>
      </w:r>
      <w:r w:rsidR="005A420E">
        <w:rPr>
          <w:rFonts w:eastAsiaTheme="minorHAnsi"/>
          <w:color w:val="000000"/>
        </w:rPr>
        <w:t xml:space="preserve"> ugdymo eigai koreguoti centro</w:t>
      </w:r>
      <w:r w:rsidR="004B7586" w:rsidRPr="005A420E">
        <w:rPr>
          <w:rFonts w:eastAsiaTheme="minorHAnsi"/>
          <w:color w:val="000000"/>
        </w:rPr>
        <w:t xml:space="preserve"> direktoriui. </w:t>
      </w:r>
    </w:p>
    <w:p w14:paraId="245E33E2" w14:textId="4B94DA3E" w:rsidR="004B7586" w:rsidRPr="004D104A" w:rsidRDefault="00633C63" w:rsidP="009B2FC1">
      <w:pPr>
        <w:autoSpaceDE w:val="0"/>
        <w:autoSpaceDN w:val="0"/>
        <w:adjustRightInd w:val="0"/>
        <w:jc w:val="both"/>
        <w:rPr>
          <w:rFonts w:eastAsiaTheme="minorHAnsi"/>
          <w:color w:val="000000"/>
        </w:rPr>
      </w:pPr>
      <w:r>
        <w:rPr>
          <w:rFonts w:eastAsiaTheme="minorHAnsi"/>
          <w:b/>
          <w:bCs/>
          <w:color w:val="000000"/>
        </w:rPr>
        <w:t xml:space="preserve">     19</w:t>
      </w:r>
      <w:r w:rsidR="004B7586" w:rsidRPr="004D104A">
        <w:rPr>
          <w:rFonts w:eastAsiaTheme="minorHAnsi"/>
          <w:b/>
          <w:bCs/>
          <w:color w:val="000000"/>
        </w:rPr>
        <w:t xml:space="preserve">. Tėvai (globėjai, rūpintojai): </w:t>
      </w:r>
    </w:p>
    <w:p w14:paraId="4CF92B75" w14:textId="044135A7" w:rsidR="004B7586" w:rsidRPr="004D104A" w:rsidRDefault="00633C63" w:rsidP="009B2FC1">
      <w:pPr>
        <w:autoSpaceDE w:val="0"/>
        <w:autoSpaceDN w:val="0"/>
        <w:adjustRightInd w:val="0"/>
        <w:jc w:val="both"/>
        <w:rPr>
          <w:rFonts w:eastAsiaTheme="minorHAnsi"/>
          <w:color w:val="000000"/>
        </w:rPr>
      </w:pPr>
      <w:r>
        <w:rPr>
          <w:rFonts w:eastAsiaTheme="minorHAnsi"/>
          <w:color w:val="000000"/>
        </w:rPr>
        <w:t xml:space="preserve">     19</w:t>
      </w:r>
      <w:r w:rsidR="004B7586" w:rsidRPr="004D104A">
        <w:rPr>
          <w:rFonts w:eastAsiaTheme="minorHAnsi"/>
          <w:color w:val="000000"/>
        </w:rPr>
        <w:t xml:space="preserve">.1. pasirūpina vaiko nuotoliniam mokymuisi reikalingomis techninėmis ir kitomis priemonėmis, interneto ryšiu, sukuria namuose darbo erdvę, skirtą vaikui (vaikams); </w:t>
      </w:r>
    </w:p>
    <w:p w14:paraId="0E0516DA" w14:textId="533E2DD7" w:rsidR="004B7586" w:rsidRPr="004D104A" w:rsidRDefault="00633C63" w:rsidP="009B2FC1">
      <w:pPr>
        <w:autoSpaceDE w:val="0"/>
        <w:autoSpaceDN w:val="0"/>
        <w:adjustRightInd w:val="0"/>
        <w:jc w:val="both"/>
        <w:rPr>
          <w:rFonts w:eastAsiaTheme="minorHAnsi"/>
          <w:color w:val="000000"/>
        </w:rPr>
      </w:pPr>
      <w:r>
        <w:rPr>
          <w:rFonts w:eastAsiaTheme="minorHAnsi"/>
          <w:color w:val="000000"/>
        </w:rPr>
        <w:t xml:space="preserve">     19</w:t>
      </w:r>
      <w:r w:rsidR="004B7586" w:rsidRPr="004D104A">
        <w:rPr>
          <w:rFonts w:eastAsiaTheme="minorHAnsi"/>
          <w:color w:val="000000"/>
        </w:rPr>
        <w:t>.2. apie turimas ir trūkstamas priemones, kompiuterinę įr</w:t>
      </w:r>
      <w:r w:rsidR="005404A4">
        <w:rPr>
          <w:rFonts w:eastAsiaTheme="minorHAnsi"/>
          <w:color w:val="000000"/>
        </w:rPr>
        <w:t>angą informuoja klasės vadovą</w:t>
      </w:r>
      <w:r w:rsidR="004B7586" w:rsidRPr="004D104A">
        <w:rPr>
          <w:rFonts w:eastAsiaTheme="minorHAnsi"/>
          <w:color w:val="000000"/>
        </w:rPr>
        <w:t xml:space="preserve">; </w:t>
      </w:r>
    </w:p>
    <w:p w14:paraId="744A5985" w14:textId="6274E02C" w:rsidR="004B7586" w:rsidRPr="004D104A" w:rsidRDefault="00633C63" w:rsidP="009B2FC1">
      <w:pPr>
        <w:autoSpaceDE w:val="0"/>
        <w:autoSpaceDN w:val="0"/>
        <w:adjustRightInd w:val="0"/>
        <w:jc w:val="both"/>
        <w:rPr>
          <w:rFonts w:eastAsiaTheme="minorHAnsi"/>
          <w:color w:val="000000"/>
        </w:rPr>
      </w:pPr>
      <w:r>
        <w:rPr>
          <w:rFonts w:eastAsiaTheme="minorHAnsi"/>
          <w:color w:val="000000"/>
        </w:rPr>
        <w:t xml:space="preserve">     19</w:t>
      </w:r>
      <w:r w:rsidR="004B7586" w:rsidRPr="004D104A">
        <w:rPr>
          <w:rFonts w:eastAsiaTheme="minorHAnsi"/>
          <w:color w:val="000000"/>
        </w:rPr>
        <w:t>.3.</w:t>
      </w:r>
      <w:r w:rsidR="005404A4">
        <w:rPr>
          <w:rFonts w:eastAsiaTheme="minorHAnsi"/>
          <w:color w:val="000000"/>
        </w:rPr>
        <w:t xml:space="preserve"> tą pačią dieną praneša klasės vadovui</w:t>
      </w:r>
      <w:r w:rsidR="004B7586" w:rsidRPr="004D104A">
        <w:rPr>
          <w:rFonts w:eastAsiaTheme="minorHAnsi"/>
          <w:color w:val="000000"/>
        </w:rPr>
        <w:t xml:space="preserve">, jeigu vaikas suserga, ar atsiranda kitos rimtos priežastys, dėl kurių vaikas negali dalyvauti nuotolinio mokymosi procese; </w:t>
      </w:r>
    </w:p>
    <w:p w14:paraId="63594996" w14:textId="75CF7D6A" w:rsidR="004B7586" w:rsidRPr="004D104A" w:rsidRDefault="00633C63" w:rsidP="009B2FC1">
      <w:pPr>
        <w:autoSpaceDE w:val="0"/>
        <w:autoSpaceDN w:val="0"/>
        <w:adjustRightInd w:val="0"/>
        <w:jc w:val="both"/>
        <w:rPr>
          <w:rFonts w:eastAsiaTheme="minorHAnsi"/>
          <w:color w:val="000000"/>
        </w:rPr>
      </w:pPr>
      <w:r>
        <w:rPr>
          <w:rFonts w:eastAsiaTheme="minorHAnsi"/>
          <w:color w:val="000000"/>
        </w:rPr>
        <w:t xml:space="preserve">     19</w:t>
      </w:r>
      <w:r w:rsidR="004B7586" w:rsidRPr="004D104A">
        <w:rPr>
          <w:rFonts w:eastAsiaTheme="minorHAnsi"/>
          <w:color w:val="000000"/>
        </w:rPr>
        <w:t>.4. ben</w:t>
      </w:r>
      <w:r w:rsidR="005404A4">
        <w:rPr>
          <w:rFonts w:eastAsiaTheme="minorHAnsi"/>
          <w:color w:val="000000"/>
        </w:rPr>
        <w:t>drauja sutartu būdu su klasės vadovu</w:t>
      </w:r>
      <w:r w:rsidR="004B7586" w:rsidRPr="004D104A">
        <w:rPr>
          <w:rFonts w:eastAsiaTheme="minorHAnsi"/>
          <w:color w:val="000000"/>
        </w:rPr>
        <w:t>, dalykų mokytojais ir švietimo pagalbos spe</w:t>
      </w:r>
      <w:r w:rsidR="005404A4">
        <w:rPr>
          <w:rFonts w:eastAsiaTheme="minorHAnsi"/>
          <w:color w:val="000000"/>
        </w:rPr>
        <w:t>cialistais naudodamasis centro</w:t>
      </w:r>
      <w:r w:rsidR="004B7586" w:rsidRPr="004D104A">
        <w:rPr>
          <w:rFonts w:eastAsiaTheme="minorHAnsi"/>
          <w:color w:val="000000"/>
        </w:rPr>
        <w:t xml:space="preserve"> svetainėje pateikta kontaktine informacija ir sutartu būdu; </w:t>
      </w:r>
    </w:p>
    <w:p w14:paraId="7368EC83" w14:textId="31329870" w:rsidR="00F80939" w:rsidRPr="004D104A" w:rsidRDefault="00633C63" w:rsidP="009B2FC1">
      <w:pPr>
        <w:pStyle w:val="Default"/>
        <w:jc w:val="both"/>
        <w:rPr>
          <w:b/>
          <w:bCs/>
        </w:rPr>
      </w:pPr>
      <w:r>
        <w:rPr>
          <w:rFonts w:ascii="Times New Roman" w:eastAsiaTheme="minorHAnsi" w:hAnsi="Times New Roman" w:cs="Times New Roman"/>
          <w:lang w:eastAsia="en-US"/>
        </w:rPr>
        <w:t xml:space="preserve">     19</w:t>
      </w:r>
      <w:r w:rsidR="005404A4">
        <w:rPr>
          <w:rFonts w:ascii="Times New Roman" w:eastAsiaTheme="minorHAnsi" w:hAnsi="Times New Roman" w:cs="Times New Roman"/>
          <w:lang w:eastAsia="en-US"/>
        </w:rPr>
        <w:t>.5. centro</w:t>
      </w:r>
      <w:r w:rsidR="004B7586" w:rsidRPr="004D104A">
        <w:rPr>
          <w:rFonts w:ascii="Times New Roman" w:eastAsiaTheme="minorHAnsi" w:hAnsi="Times New Roman" w:cs="Times New Roman"/>
          <w:lang w:eastAsia="en-US"/>
        </w:rPr>
        <w:t xml:space="preserve"> paskelbta kontaktine </w:t>
      </w:r>
      <w:r w:rsidR="005404A4">
        <w:rPr>
          <w:rFonts w:ascii="Times New Roman" w:eastAsiaTheme="minorHAnsi" w:hAnsi="Times New Roman" w:cs="Times New Roman"/>
          <w:lang w:eastAsia="en-US"/>
        </w:rPr>
        <w:t>informacija gali teikti centro</w:t>
      </w:r>
      <w:r w:rsidR="004B7586" w:rsidRPr="004D104A">
        <w:rPr>
          <w:rFonts w:ascii="Times New Roman" w:eastAsiaTheme="minorHAnsi" w:hAnsi="Times New Roman" w:cs="Times New Roman"/>
          <w:lang w:eastAsia="en-US"/>
        </w:rPr>
        <w:t xml:space="preserve"> administracijai su ugdymo procesu susijusius klausimus, pastebėjimus, siūlymus.</w:t>
      </w:r>
      <w:r w:rsidR="00526602" w:rsidRPr="004D104A">
        <w:rPr>
          <w:b/>
          <w:bCs/>
        </w:rPr>
        <w:t xml:space="preserve"> </w:t>
      </w:r>
    </w:p>
    <w:p w14:paraId="1B464272" w14:textId="77777777" w:rsidR="00CB66DF" w:rsidRDefault="00CB66DF" w:rsidP="005404A4">
      <w:pPr>
        <w:pStyle w:val="Default"/>
        <w:jc w:val="center"/>
        <w:rPr>
          <w:rFonts w:ascii="Times New Roman" w:eastAsiaTheme="minorHAnsi" w:hAnsi="Times New Roman" w:cs="Times New Roman"/>
          <w:b/>
          <w:bCs/>
          <w:lang w:eastAsia="en-US"/>
        </w:rPr>
      </w:pPr>
    </w:p>
    <w:p w14:paraId="716FD5C5" w14:textId="77777777" w:rsidR="000965BD" w:rsidRPr="004D104A" w:rsidRDefault="00E54E89" w:rsidP="005404A4">
      <w:pPr>
        <w:pStyle w:val="Default"/>
        <w:jc w:val="center"/>
        <w:rPr>
          <w:rFonts w:ascii="Times New Roman" w:eastAsiaTheme="minorHAnsi" w:hAnsi="Times New Roman" w:cs="Times New Roman"/>
          <w:lang w:eastAsia="en-US"/>
        </w:rPr>
      </w:pPr>
      <w:r>
        <w:rPr>
          <w:rFonts w:ascii="Times New Roman" w:eastAsiaTheme="minorHAnsi" w:hAnsi="Times New Roman" w:cs="Times New Roman"/>
          <w:b/>
          <w:bCs/>
          <w:lang w:eastAsia="en-US"/>
        </w:rPr>
        <w:lastRenderedPageBreak/>
        <w:t>IV</w:t>
      </w:r>
      <w:r w:rsidR="000965BD" w:rsidRPr="004D104A">
        <w:rPr>
          <w:rFonts w:ascii="Times New Roman" w:eastAsiaTheme="minorHAnsi" w:hAnsi="Times New Roman" w:cs="Times New Roman"/>
          <w:b/>
          <w:bCs/>
          <w:lang w:eastAsia="en-US"/>
        </w:rPr>
        <w:t xml:space="preserve"> SKYRIUS</w:t>
      </w:r>
    </w:p>
    <w:p w14:paraId="6A68D5E8" w14:textId="77777777" w:rsidR="000965BD" w:rsidRDefault="000965BD" w:rsidP="005404A4">
      <w:pPr>
        <w:autoSpaceDE w:val="0"/>
        <w:autoSpaceDN w:val="0"/>
        <w:adjustRightInd w:val="0"/>
        <w:jc w:val="center"/>
        <w:rPr>
          <w:rFonts w:eastAsiaTheme="minorHAnsi"/>
          <w:b/>
          <w:bCs/>
          <w:color w:val="000000"/>
        </w:rPr>
      </w:pPr>
      <w:r w:rsidRPr="004D104A">
        <w:rPr>
          <w:rFonts w:eastAsiaTheme="minorHAnsi"/>
          <w:b/>
          <w:bCs/>
          <w:color w:val="000000"/>
        </w:rPr>
        <w:t>NUOTOLINIO UGDYMO IR PAGALBOS KOORDINAVIMAS</w:t>
      </w:r>
    </w:p>
    <w:p w14:paraId="52E3227C" w14:textId="77777777" w:rsidR="005404A4" w:rsidRPr="004D104A" w:rsidRDefault="005404A4" w:rsidP="005404A4">
      <w:pPr>
        <w:autoSpaceDE w:val="0"/>
        <w:autoSpaceDN w:val="0"/>
        <w:adjustRightInd w:val="0"/>
        <w:jc w:val="center"/>
        <w:rPr>
          <w:rFonts w:eastAsiaTheme="minorHAnsi"/>
          <w:color w:val="000000"/>
        </w:rPr>
      </w:pPr>
    </w:p>
    <w:p w14:paraId="6EAEDCE4" w14:textId="4AB19746"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2</w:t>
      </w:r>
      <w:r w:rsidR="00633C63">
        <w:rPr>
          <w:rFonts w:eastAsiaTheme="minorHAnsi"/>
          <w:color w:val="000000"/>
        </w:rPr>
        <w:t>0</w:t>
      </w:r>
      <w:r w:rsidR="000965BD" w:rsidRPr="004D104A">
        <w:rPr>
          <w:rFonts w:eastAsiaTheme="minorHAnsi"/>
          <w:color w:val="000000"/>
        </w:rPr>
        <w:t>. Nuotolinį ugdymą ir pagal</w:t>
      </w:r>
      <w:r>
        <w:rPr>
          <w:rFonts w:eastAsiaTheme="minorHAnsi"/>
          <w:color w:val="000000"/>
        </w:rPr>
        <w:t>bos teikimą koordinuoja centro</w:t>
      </w:r>
      <w:r w:rsidR="000965BD" w:rsidRPr="004D104A">
        <w:rPr>
          <w:rFonts w:eastAsiaTheme="minorHAnsi"/>
          <w:color w:val="000000"/>
        </w:rPr>
        <w:t xml:space="preserve"> Vaiko gerovės komisija (toliau – VGK). VGK kolegialiai aptaria nuotolinio ugdymo poreikį, išteklius ir priima optimaliausius sprendimus apie mokinio ugdymo organizavimo ir švietimo pagalbos teikimo ypatumus: aptariami tvarkaraščiai, mokymosi krūviai, pamokų ar veiklų trukmė, intensyvumas, mokymo ir švietimo pagalbos turinys, darbo metodai ir priemonės bei vertinimas ir grįžtamasis ryšys. </w:t>
      </w:r>
    </w:p>
    <w:p w14:paraId="455CFB9B" w14:textId="25CBF9FF"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2</w:t>
      </w:r>
      <w:r w:rsidR="00633C63">
        <w:rPr>
          <w:rFonts w:eastAsiaTheme="minorHAnsi"/>
          <w:color w:val="000000"/>
        </w:rPr>
        <w:t>1</w:t>
      </w:r>
      <w:r w:rsidR="000965BD" w:rsidRPr="004D104A">
        <w:rPr>
          <w:rFonts w:eastAsiaTheme="minorHAnsi"/>
          <w:color w:val="000000"/>
        </w:rPr>
        <w:t>. Tėvai (globėjai, rūpintojai) informuojami apie priimtus sprendimus. Bendradarbiauti su tėvais (globėjais, rūpintojais) privalo visi mokinį ugdantys pedagogai,</w:t>
      </w:r>
      <w:r>
        <w:rPr>
          <w:rFonts w:eastAsiaTheme="minorHAnsi"/>
          <w:color w:val="000000"/>
        </w:rPr>
        <w:t xml:space="preserve"> švietimo pagalbos specialistai</w:t>
      </w:r>
      <w:r w:rsidR="000965BD" w:rsidRPr="004D104A">
        <w:rPr>
          <w:rFonts w:eastAsiaTheme="minorHAnsi"/>
          <w:color w:val="000000"/>
        </w:rPr>
        <w:t xml:space="preserve">. </w:t>
      </w:r>
    </w:p>
    <w:p w14:paraId="1B2D4EFD" w14:textId="20A537B8"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2</w:t>
      </w:r>
      <w:r w:rsidR="00633C63">
        <w:rPr>
          <w:rFonts w:eastAsiaTheme="minorHAnsi"/>
          <w:color w:val="000000"/>
        </w:rPr>
        <w:t>2</w:t>
      </w:r>
      <w:r w:rsidR="000965BD" w:rsidRPr="004D104A">
        <w:rPr>
          <w:rFonts w:eastAsiaTheme="minorHAnsi"/>
          <w:color w:val="000000"/>
        </w:rPr>
        <w:t xml:space="preserve">. Specialiųjų poreikių turinčių mokinių </w:t>
      </w:r>
      <w:proofErr w:type="spellStart"/>
      <w:r w:rsidR="000965BD" w:rsidRPr="004D104A">
        <w:rPr>
          <w:rFonts w:eastAsiaTheme="minorHAnsi"/>
          <w:color w:val="000000"/>
        </w:rPr>
        <w:t>mokymu(si</w:t>
      </w:r>
      <w:proofErr w:type="spellEnd"/>
      <w:r w:rsidR="000965BD" w:rsidRPr="004D104A">
        <w:rPr>
          <w:rFonts w:eastAsiaTheme="minorHAnsi"/>
          <w:color w:val="000000"/>
        </w:rPr>
        <w:t>) nuolat domisi direktoriaus pavaduotojas</w:t>
      </w:r>
      <w:r w:rsidR="00D825B9">
        <w:rPr>
          <w:rFonts w:eastAsiaTheme="minorHAnsi"/>
          <w:color w:val="000000"/>
        </w:rPr>
        <w:t xml:space="preserve"> ugdymui</w:t>
      </w:r>
      <w:r w:rsidR="000965BD" w:rsidRPr="004D104A">
        <w:rPr>
          <w:rFonts w:eastAsiaTheme="minorHAnsi"/>
          <w:color w:val="000000"/>
        </w:rPr>
        <w:t xml:space="preserve">, atsakingas už šių mokinių ugdymą, atsižvelgiama į mokinių tėvų (globėjų, rūpintojų) prašymus. </w:t>
      </w:r>
    </w:p>
    <w:p w14:paraId="343C060B" w14:textId="4E533C6D"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2</w:t>
      </w:r>
      <w:r w:rsidR="00633C63">
        <w:rPr>
          <w:rFonts w:eastAsiaTheme="minorHAnsi"/>
          <w:color w:val="000000"/>
        </w:rPr>
        <w:t>3</w:t>
      </w:r>
      <w:r w:rsidR="000965BD" w:rsidRPr="004D104A">
        <w:rPr>
          <w:rFonts w:eastAsiaTheme="minorHAnsi"/>
          <w:color w:val="000000"/>
        </w:rPr>
        <w:t xml:space="preserve">. Švietimo pagalbos specialistai teikia individualią pagalbą specialiųjų ugdymosi poreikių turintiems mokiniams: konsultuoja ir padeda atlikti mokytojo paskirtus darbus pasirinktomis nuotolinio ugdymo komunikacijos priemonėmis. Pagalba teikiama net tik ugdant, bet ir teikiant rekomendacijas tėvams (globėjams, rūpintojams). </w:t>
      </w:r>
    </w:p>
    <w:p w14:paraId="7DC0AE6E" w14:textId="408A8928"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2</w:t>
      </w:r>
      <w:r w:rsidR="00633C63">
        <w:rPr>
          <w:rFonts w:eastAsiaTheme="minorHAnsi"/>
          <w:color w:val="000000"/>
        </w:rPr>
        <w:t>4</w:t>
      </w:r>
      <w:r w:rsidR="000965BD" w:rsidRPr="004D104A">
        <w:rPr>
          <w:rFonts w:eastAsiaTheme="minorHAnsi"/>
          <w:color w:val="000000"/>
        </w:rPr>
        <w:t xml:space="preserve">. Jei mokymasis nuotoliniu būdu trunka daugiau kaip mėnesį, psichologo asistentas planuoja ir atlieka mokinių apklausą dėl jų psichologinės savijautos. Remiantis apklausos rezultatais įvertinama situacija ir, reikalui esant, organizuojama tikslinė pagalba. </w:t>
      </w:r>
    </w:p>
    <w:p w14:paraId="63F0BB61" w14:textId="0B85FCE0" w:rsidR="000965BD" w:rsidRPr="004D104A" w:rsidRDefault="00CB66DF" w:rsidP="004D104A">
      <w:pPr>
        <w:autoSpaceDE w:val="0"/>
        <w:autoSpaceDN w:val="0"/>
        <w:adjustRightInd w:val="0"/>
        <w:jc w:val="both"/>
        <w:rPr>
          <w:rFonts w:eastAsiaTheme="minorHAnsi"/>
          <w:color w:val="000000"/>
        </w:rPr>
      </w:pPr>
      <w:r>
        <w:rPr>
          <w:rFonts w:eastAsiaTheme="minorHAnsi"/>
          <w:color w:val="000000"/>
        </w:rPr>
        <w:t xml:space="preserve">   </w:t>
      </w:r>
      <w:r w:rsidR="001E549B">
        <w:rPr>
          <w:rFonts w:eastAsiaTheme="minorHAnsi"/>
          <w:color w:val="000000"/>
        </w:rPr>
        <w:t xml:space="preserve"> </w:t>
      </w:r>
      <w:r>
        <w:rPr>
          <w:rFonts w:eastAsiaTheme="minorHAnsi"/>
          <w:color w:val="000000"/>
        </w:rPr>
        <w:t xml:space="preserve"> 2</w:t>
      </w:r>
      <w:r w:rsidR="00633C63">
        <w:rPr>
          <w:rFonts w:eastAsiaTheme="minorHAnsi"/>
          <w:color w:val="000000"/>
        </w:rPr>
        <w:t>5</w:t>
      </w:r>
      <w:r>
        <w:rPr>
          <w:rFonts w:eastAsiaTheme="minorHAnsi"/>
          <w:color w:val="000000"/>
        </w:rPr>
        <w:t>. Socialinis pedagogas</w:t>
      </w:r>
      <w:r w:rsidR="000965BD" w:rsidRPr="004D104A">
        <w:rPr>
          <w:rFonts w:eastAsiaTheme="minorHAnsi"/>
          <w:color w:val="000000"/>
        </w:rPr>
        <w:t xml:space="preserve"> palaiko ryšį su socialiai pažeidžiamomis šeimomis. Jeigu mokinys nedalyvauja nuotoliniame ugdyme (nelanko nuotolinių pamokų ar kitų ugdymui skirtų priemonių arba renginių), susisiekia su pačiais vaikais ir tėvais (globėjais, rūpintojais), išsiaiškina kylančius sunkumus, aptaria tolesnio nuotolinio mokymosi būdus ir tvarką. </w:t>
      </w:r>
    </w:p>
    <w:p w14:paraId="2551572D" w14:textId="77777777" w:rsidR="00CB66DF" w:rsidRDefault="00CB66DF" w:rsidP="00BE2757">
      <w:pPr>
        <w:spacing w:after="2" w:line="259" w:lineRule="auto"/>
        <w:ind w:left="58" w:right="53" w:hanging="10"/>
        <w:jc w:val="center"/>
        <w:rPr>
          <w:b/>
        </w:rPr>
      </w:pPr>
    </w:p>
    <w:p w14:paraId="3C8A1225" w14:textId="77777777" w:rsidR="00BE2757" w:rsidRPr="005610F2" w:rsidRDefault="00E54E89" w:rsidP="00BE2757">
      <w:pPr>
        <w:spacing w:after="2" w:line="259" w:lineRule="auto"/>
        <w:ind w:left="58" w:right="53" w:hanging="10"/>
        <w:jc w:val="center"/>
      </w:pPr>
      <w:r>
        <w:rPr>
          <w:b/>
        </w:rPr>
        <w:t>V</w:t>
      </w:r>
      <w:r w:rsidR="00BE2757" w:rsidRPr="005610F2">
        <w:rPr>
          <w:b/>
        </w:rPr>
        <w:t xml:space="preserve"> SKYRIUS </w:t>
      </w:r>
    </w:p>
    <w:p w14:paraId="17E6E325" w14:textId="77777777" w:rsidR="00BE2757" w:rsidRDefault="00BE2757" w:rsidP="00BE2757">
      <w:pPr>
        <w:spacing w:after="2" w:line="259" w:lineRule="auto"/>
        <w:ind w:left="58" w:hanging="10"/>
        <w:jc w:val="center"/>
        <w:rPr>
          <w:b/>
        </w:rPr>
      </w:pPr>
      <w:r w:rsidRPr="005610F2">
        <w:rPr>
          <w:b/>
        </w:rPr>
        <w:t xml:space="preserve">NUOTOLINIO MOKYMOSI ORGANIZAVIMAS </w:t>
      </w:r>
    </w:p>
    <w:p w14:paraId="0FA4C3C8" w14:textId="01062487" w:rsidR="00BE2757" w:rsidRDefault="00E14ABE" w:rsidP="00BE2757">
      <w:pPr>
        <w:spacing w:after="2" w:line="259" w:lineRule="auto"/>
        <w:ind w:left="58" w:hanging="10"/>
        <w:jc w:val="center"/>
        <w:rPr>
          <w:b/>
        </w:rPr>
      </w:pPr>
      <w:r>
        <w:rPr>
          <w:b/>
        </w:rPr>
        <w:t>SJMC SKYRIUJE KALĖJIME</w:t>
      </w:r>
    </w:p>
    <w:p w14:paraId="3EF7921E" w14:textId="77777777" w:rsidR="00BE2757" w:rsidRDefault="00BE2757" w:rsidP="00BE2757">
      <w:pPr>
        <w:spacing w:after="2" w:line="259" w:lineRule="auto"/>
        <w:ind w:left="58" w:hanging="10"/>
        <w:jc w:val="center"/>
        <w:rPr>
          <w:b/>
        </w:rPr>
      </w:pPr>
    </w:p>
    <w:p w14:paraId="3AAD6729" w14:textId="2C3C20F2" w:rsidR="00BE2757" w:rsidRPr="00A379D2" w:rsidRDefault="00BE2757" w:rsidP="00BE2757">
      <w:pPr>
        <w:jc w:val="both"/>
      </w:pPr>
      <w:r>
        <w:t xml:space="preserve">     </w:t>
      </w:r>
      <w:r w:rsidR="00CB66DF">
        <w:t>2</w:t>
      </w:r>
      <w:r w:rsidR="00394928">
        <w:t>6</w:t>
      </w:r>
      <w:r w:rsidRPr="00A379D2">
        <w:t xml:space="preserve">. </w:t>
      </w:r>
      <w:r>
        <w:t>N</w:t>
      </w:r>
      <w:r w:rsidRPr="00A379D2">
        <w:t>uotolinis mokymas organizuojamas asinchroniniu laiku:</w:t>
      </w:r>
    </w:p>
    <w:p w14:paraId="295B56B4" w14:textId="6765196F" w:rsidR="00BE2757" w:rsidRPr="00A379D2" w:rsidRDefault="00BE2757" w:rsidP="00BE2757">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B66DF">
        <w:rPr>
          <w:rFonts w:ascii="Times New Roman" w:hAnsi="Times New Roman" w:cs="Times New Roman"/>
          <w:sz w:val="24"/>
          <w:szCs w:val="24"/>
        </w:rPr>
        <w:t>2</w:t>
      </w:r>
      <w:r w:rsidR="00394928">
        <w:rPr>
          <w:rFonts w:ascii="Times New Roman" w:hAnsi="Times New Roman" w:cs="Times New Roman"/>
          <w:sz w:val="24"/>
          <w:szCs w:val="24"/>
        </w:rPr>
        <w:t>6</w:t>
      </w:r>
      <w:r>
        <w:rPr>
          <w:rFonts w:ascii="Times New Roman" w:hAnsi="Times New Roman" w:cs="Times New Roman"/>
          <w:sz w:val="24"/>
          <w:szCs w:val="24"/>
        </w:rPr>
        <w:t>.</w:t>
      </w:r>
      <w:r w:rsidRPr="00A379D2">
        <w:rPr>
          <w:rFonts w:ascii="Times New Roman" w:hAnsi="Times New Roman" w:cs="Times New Roman"/>
          <w:sz w:val="24"/>
          <w:szCs w:val="24"/>
        </w:rPr>
        <w:t>1.</w:t>
      </w:r>
      <w:r>
        <w:rPr>
          <w:rFonts w:ascii="Times New Roman" w:hAnsi="Times New Roman" w:cs="Times New Roman"/>
          <w:sz w:val="24"/>
          <w:szCs w:val="24"/>
        </w:rPr>
        <w:t xml:space="preserve"> </w:t>
      </w:r>
      <w:r w:rsidRPr="00A379D2">
        <w:rPr>
          <w:rFonts w:ascii="Times New Roman" w:hAnsi="Times New Roman" w:cs="Times New Roman"/>
          <w:sz w:val="24"/>
          <w:szCs w:val="24"/>
        </w:rPr>
        <w:t>Pradinės klasės – mokytoja rengia popierinę mokymo medžiagą (individualios užduotys rašymo įgūdžiams mokytis ir įtvirtinti, skaitymo tekstai). Užduotims atlikti skiriama savaitė laiko, po to užduotys grąžinamos mokytojai, kuri ištaisiusi rengia naujas</w:t>
      </w:r>
      <w:r w:rsidR="007110DE">
        <w:rPr>
          <w:rFonts w:ascii="Times New Roman" w:hAnsi="Times New Roman" w:cs="Times New Roman"/>
          <w:sz w:val="24"/>
          <w:szCs w:val="24"/>
        </w:rPr>
        <w:t>;</w:t>
      </w:r>
      <w:r w:rsidRPr="00A379D2">
        <w:rPr>
          <w:rFonts w:ascii="Times New Roman" w:hAnsi="Times New Roman" w:cs="Times New Roman"/>
          <w:sz w:val="24"/>
          <w:szCs w:val="24"/>
        </w:rPr>
        <w:t xml:space="preserve"> </w:t>
      </w:r>
    </w:p>
    <w:p w14:paraId="301A03D2" w14:textId="76B7FF0E" w:rsidR="00BE2757" w:rsidRPr="00A379D2" w:rsidRDefault="00CB66DF" w:rsidP="00BE2757">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394928">
        <w:rPr>
          <w:rFonts w:ascii="Times New Roman" w:hAnsi="Times New Roman" w:cs="Times New Roman"/>
          <w:sz w:val="24"/>
          <w:szCs w:val="24"/>
        </w:rPr>
        <w:t>6</w:t>
      </w:r>
      <w:r w:rsidR="00BE2757">
        <w:rPr>
          <w:rFonts w:ascii="Times New Roman" w:hAnsi="Times New Roman" w:cs="Times New Roman"/>
          <w:sz w:val="24"/>
          <w:szCs w:val="24"/>
        </w:rPr>
        <w:t xml:space="preserve">.2. </w:t>
      </w:r>
      <w:r w:rsidR="009B61CF">
        <w:rPr>
          <w:rFonts w:ascii="Times New Roman" w:hAnsi="Times New Roman"/>
          <w:sz w:val="24"/>
          <w:szCs w:val="24"/>
        </w:rPr>
        <w:t>5-8 klasėse ir I gimn</w:t>
      </w:r>
      <w:r w:rsidR="00E82721">
        <w:rPr>
          <w:rFonts w:ascii="Times New Roman" w:hAnsi="Times New Roman"/>
          <w:sz w:val="24"/>
          <w:szCs w:val="24"/>
        </w:rPr>
        <w:t>azijos</w:t>
      </w:r>
      <w:r w:rsidR="009B61CF" w:rsidRPr="009B61CF">
        <w:rPr>
          <w:rFonts w:ascii="Times New Roman" w:hAnsi="Times New Roman" w:cs="Times New Roman"/>
          <w:sz w:val="24"/>
          <w:szCs w:val="24"/>
        </w:rPr>
        <w:t xml:space="preserve"> </w:t>
      </w:r>
      <w:r w:rsidR="00E82721">
        <w:rPr>
          <w:rFonts w:ascii="Times New Roman" w:hAnsi="Times New Roman" w:cs="Times New Roman"/>
          <w:sz w:val="24"/>
          <w:szCs w:val="24"/>
        </w:rPr>
        <w:t>klasėj</w:t>
      </w:r>
      <w:r w:rsidR="00BE2757" w:rsidRPr="00A379D2">
        <w:rPr>
          <w:rFonts w:ascii="Times New Roman" w:hAnsi="Times New Roman" w:cs="Times New Roman"/>
          <w:sz w:val="24"/>
          <w:szCs w:val="24"/>
        </w:rPr>
        <w:t>e dalykų mokytojai rengia popierinę mokymo medžiagą. Užduočių atlikimo laikas priklauso nuo savaitinių pamokų skaičiaus</w:t>
      </w:r>
      <w:r w:rsidR="007110DE">
        <w:rPr>
          <w:rFonts w:ascii="Times New Roman" w:hAnsi="Times New Roman" w:cs="Times New Roman"/>
          <w:sz w:val="24"/>
          <w:szCs w:val="24"/>
        </w:rPr>
        <w:t>;</w:t>
      </w:r>
      <w:r w:rsidR="00BE2757" w:rsidRPr="00A379D2">
        <w:rPr>
          <w:rFonts w:ascii="Times New Roman" w:hAnsi="Times New Roman" w:cs="Times New Roman"/>
          <w:sz w:val="24"/>
          <w:szCs w:val="24"/>
        </w:rPr>
        <w:t xml:space="preserve"> </w:t>
      </w:r>
    </w:p>
    <w:p w14:paraId="71114D41" w14:textId="472693ED" w:rsidR="00BE2757" w:rsidRDefault="00CB66DF" w:rsidP="007110DE">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394928">
        <w:rPr>
          <w:rFonts w:ascii="Times New Roman" w:hAnsi="Times New Roman" w:cs="Times New Roman"/>
          <w:sz w:val="24"/>
          <w:szCs w:val="24"/>
        </w:rPr>
        <w:t>6</w:t>
      </w:r>
      <w:r w:rsidR="00BE2757">
        <w:rPr>
          <w:rFonts w:ascii="Times New Roman" w:hAnsi="Times New Roman" w:cs="Times New Roman"/>
          <w:sz w:val="24"/>
          <w:szCs w:val="24"/>
        </w:rPr>
        <w:t>.3. II-IV</w:t>
      </w:r>
      <w:r w:rsidR="00BE2757" w:rsidRPr="00A379D2">
        <w:rPr>
          <w:rFonts w:ascii="Times New Roman" w:hAnsi="Times New Roman" w:cs="Times New Roman"/>
          <w:sz w:val="24"/>
          <w:szCs w:val="24"/>
        </w:rPr>
        <w:t xml:space="preserve"> </w:t>
      </w:r>
      <w:r w:rsidR="00BE2757">
        <w:rPr>
          <w:rFonts w:ascii="Times New Roman" w:hAnsi="Times New Roman" w:cs="Times New Roman"/>
          <w:sz w:val="24"/>
          <w:szCs w:val="24"/>
        </w:rPr>
        <w:t xml:space="preserve">gimnazijų </w:t>
      </w:r>
      <w:r w:rsidR="00BE2757" w:rsidRPr="00A379D2">
        <w:rPr>
          <w:rFonts w:ascii="Times New Roman" w:hAnsi="Times New Roman" w:cs="Times New Roman"/>
          <w:sz w:val="24"/>
          <w:szCs w:val="24"/>
        </w:rPr>
        <w:t xml:space="preserve">klasių mokiniams išdalinti </w:t>
      </w:r>
      <w:proofErr w:type="spellStart"/>
      <w:r w:rsidR="00BE2757" w:rsidRPr="00A379D2">
        <w:rPr>
          <w:rFonts w:ascii="Times New Roman" w:hAnsi="Times New Roman" w:cs="Times New Roman"/>
          <w:sz w:val="24"/>
          <w:szCs w:val="24"/>
        </w:rPr>
        <w:t>atmintukai</w:t>
      </w:r>
      <w:proofErr w:type="spellEnd"/>
      <w:r w:rsidR="00BE2757" w:rsidRPr="00A379D2">
        <w:rPr>
          <w:rFonts w:ascii="Times New Roman" w:hAnsi="Times New Roman" w:cs="Times New Roman"/>
          <w:sz w:val="24"/>
          <w:szCs w:val="24"/>
        </w:rPr>
        <w:t xml:space="preserve">, jungiamasi prie </w:t>
      </w:r>
      <w:r w:rsidR="00BE2757">
        <w:rPr>
          <w:rFonts w:ascii="Times New Roman" w:hAnsi="Times New Roman" w:cs="Times New Roman"/>
          <w:sz w:val="24"/>
          <w:szCs w:val="24"/>
        </w:rPr>
        <w:t xml:space="preserve">informacinės sistemos </w:t>
      </w:r>
      <w:proofErr w:type="spellStart"/>
      <w:r w:rsidR="00BE2757" w:rsidRPr="00A2273F">
        <w:rPr>
          <w:rFonts w:ascii="Times New Roman" w:hAnsi="Times New Roman" w:cs="Times New Roman"/>
          <w:i/>
          <w:sz w:val="24"/>
          <w:szCs w:val="24"/>
        </w:rPr>
        <w:t>Veritus</w:t>
      </w:r>
      <w:proofErr w:type="spellEnd"/>
      <w:r w:rsidR="00BE2757" w:rsidRPr="00A379D2">
        <w:rPr>
          <w:rFonts w:ascii="Times New Roman" w:hAnsi="Times New Roman" w:cs="Times New Roman"/>
          <w:sz w:val="24"/>
          <w:szCs w:val="24"/>
        </w:rPr>
        <w:t>. Informacinių technologijų kabinete paruošti 8 kompiuteriai. Užduotis mokiniai galės atlikti įsikėlę medžiagą į asmeninius k</w:t>
      </w:r>
      <w:r w:rsidR="00BE2757">
        <w:rPr>
          <w:rFonts w:ascii="Times New Roman" w:hAnsi="Times New Roman" w:cs="Times New Roman"/>
          <w:sz w:val="24"/>
          <w:szCs w:val="24"/>
        </w:rPr>
        <w:t xml:space="preserve">ompiuterius arba naudodamiesi </w:t>
      </w:r>
      <w:r w:rsidR="00E14ABE">
        <w:rPr>
          <w:rFonts w:ascii="Times New Roman" w:hAnsi="Times New Roman" w:cs="Times New Roman"/>
          <w:sz w:val="24"/>
          <w:szCs w:val="24"/>
        </w:rPr>
        <w:t xml:space="preserve">kalėjimo </w:t>
      </w:r>
      <w:r w:rsidR="00BE2757" w:rsidRPr="00A379D2">
        <w:rPr>
          <w:rFonts w:ascii="Times New Roman" w:hAnsi="Times New Roman" w:cs="Times New Roman"/>
          <w:sz w:val="24"/>
          <w:szCs w:val="24"/>
        </w:rPr>
        <w:t>teikiamomis galimybėmis.</w:t>
      </w:r>
    </w:p>
    <w:p w14:paraId="3FCD98C5" w14:textId="2B5D0F37" w:rsidR="00CD1337" w:rsidRDefault="00CD1337" w:rsidP="007110DE">
      <w:pPr>
        <w:pStyle w:val="Betarp"/>
        <w:jc w:val="both"/>
        <w:rPr>
          <w:rFonts w:ascii="Times New Roman" w:hAnsi="Times New Roman" w:cs="Times New Roman"/>
          <w:sz w:val="24"/>
          <w:szCs w:val="24"/>
        </w:rPr>
      </w:pPr>
      <w:r>
        <w:rPr>
          <w:rFonts w:ascii="Times New Roman" w:hAnsi="Times New Roman" w:cs="Times New Roman"/>
          <w:sz w:val="24"/>
          <w:szCs w:val="24"/>
        </w:rPr>
        <w:t xml:space="preserve">     2</w:t>
      </w:r>
      <w:r w:rsidR="00394928">
        <w:rPr>
          <w:rFonts w:ascii="Times New Roman" w:hAnsi="Times New Roman" w:cs="Times New Roman"/>
          <w:sz w:val="24"/>
          <w:szCs w:val="24"/>
        </w:rPr>
        <w:t>6</w:t>
      </w:r>
      <w:r>
        <w:rPr>
          <w:rFonts w:ascii="Times New Roman" w:hAnsi="Times New Roman" w:cs="Times New Roman"/>
          <w:sz w:val="24"/>
          <w:szCs w:val="24"/>
        </w:rPr>
        <w:t>.4. Dėl ribotos galimybės naudotis informacinėmis technologijomis, mokiniams konsultacijos vykdomos kontaktiniu būdu,</w:t>
      </w:r>
      <w:r w:rsidR="00977BB0">
        <w:rPr>
          <w:rFonts w:ascii="Times New Roman" w:hAnsi="Times New Roman" w:cs="Times New Roman"/>
          <w:sz w:val="24"/>
          <w:szCs w:val="24"/>
        </w:rPr>
        <w:t xml:space="preserve"> laikantis saugos ir kalėjimo</w:t>
      </w:r>
      <w:r>
        <w:rPr>
          <w:rFonts w:ascii="Times New Roman" w:hAnsi="Times New Roman" w:cs="Times New Roman"/>
          <w:sz w:val="24"/>
          <w:szCs w:val="24"/>
        </w:rPr>
        <w:t xml:space="preserve"> bendrų reikalavimų. </w:t>
      </w:r>
    </w:p>
    <w:p w14:paraId="4D6A959B" w14:textId="6FFF62C8" w:rsidR="00BE2757" w:rsidRPr="00A379D2" w:rsidRDefault="00CD1337" w:rsidP="007110D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B66DF">
        <w:rPr>
          <w:rFonts w:ascii="Times New Roman" w:hAnsi="Times New Roman" w:cs="Times New Roman"/>
          <w:sz w:val="24"/>
          <w:szCs w:val="24"/>
        </w:rPr>
        <w:t xml:space="preserve"> 2</w:t>
      </w:r>
      <w:r w:rsidR="00394928">
        <w:rPr>
          <w:rFonts w:ascii="Times New Roman" w:hAnsi="Times New Roman" w:cs="Times New Roman"/>
          <w:sz w:val="24"/>
          <w:szCs w:val="24"/>
        </w:rPr>
        <w:t>6</w:t>
      </w:r>
      <w:r>
        <w:rPr>
          <w:rFonts w:ascii="Times New Roman" w:hAnsi="Times New Roman" w:cs="Times New Roman"/>
          <w:sz w:val="24"/>
          <w:szCs w:val="24"/>
        </w:rPr>
        <w:t>.5</w:t>
      </w:r>
      <w:r w:rsidR="00BE2757">
        <w:rPr>
          <w:rFonts w:ascii="Times New Roman" w:hAnsi="Times New Roman" w:cs="Times New Roman"/>
          <w:sz w:val="24"/>
          <w:szCs w:val="24"/>
        </w:rPr>
        <w:t xml:space="preserve">. </w:t>
      </w:r>
      <w:r w:rsidR="00BE2757" w:rsidRPr="00A379D2">
        <w:rPr>
          <w:rFonts w:ascii="Times New Roman" w:hAnsi="Times New Roman" w:cs="Times New Roman"/>
          <w:sz w:val="24"/>
          <w:szCs w:val="24"/>
        </w:rPr>
        <w:t>Ugdymo priežiūrą vykdo skyria</w:t>
      </w:r>
      <w:r w:rsidR="00BE2757">
        <w:rPr>
          <w:rFonts w:ascii="Times New Roman" w:hAnsi="Times New Roman" w:cs="Times New Roman"/>
          <w:sz w:val="24"/>
          <w:szCs w:val="24"/>
        </w:rPr>
        <w:t>us vedėja</w:t>
      </w:r>
      <w:r w:rsidR="007110DE">
        <w:rPr>
          <w:rFonts w:ascii="Times New Roman" w:hAnsi="Times New Roman" w:cs="Times New Roman"/>
          <w:sz w:val="24"/>
          <w:szCs w:val="24"/>
        </w:rPr>
        <w:t>s</w:t>
      </w:r>
      <w:r w:rsidR="00977BB0">
        <w:rPr>
          <w:rFonts w:ascii="Times New Roman" w:hAnsi="Times New Roman" w:cs="Times New Roman"/>
          <w:sz w:val="24"/>
          <w:szCs w:val="24"/>
        </w:rPr>
        <w:t xml:space="preserve"> ugdymui kalėjime</w:t>
      </w:r>
      <w:r w:rsidR="00BE2757">
        <w:rPr>
          <w:rFonts w:ascii="Times New Roman" w:hAnsi="Times New Roman" w:cs="Times New Roman"/>
          <w:sz w:val="24"/>
          <w:szCs w:val="24"/>
        </w:rPr>
        <w:t>.</w:t>
      </w:r>
    </w:p>
    <w:p w14:paraId="0CFA458F" w14:textId="77777777" w:rsidR="00BE2757" w:rsidRPr="00CB66DF" w:rsidRDefault="00BE2757" w:rsidP="007110DE">
      <w:pPr>
        <w:spacing w:after="2" w:line="259" w:lineRule="auto"/>
        <w:ind w:right="49"/>
        <w:jc w:val="both"/>
        <w:rPr>
          <w:b/>
        </w:rPr>
      </w:pPr>
    </w:p>
    <w:p w14:paraId="784B4827" w14:textId="77777777" w:rsidR="000965BD" w:rsidRPr="00CB66DF" w:rsidRDefault="00E54E89" w:rsidP="001658E9">
      <w:pPr>
        <w:autoSpaceDE w:val="0"/>
        <w:autoSpaceDN w:val="0"/>
        <w:adjustRightInd w:val="0"/>
        <w:jc w:val="center"/>
        <w:rPr>
          <w:rFonts w:eastAsiaTheme="minorHAnsi"/>
          <w:color w:val="000000"/>
        </w:rPr>
      </w:pPr>
      <w:r>
        <w:rPr>
          <w:rFonts w:eastAsiaTheme="minorHAnsi"/>
          <w:b/>
          <w:bCs/>
          <w:color w:val="000000"/>
        </w:rPr>
        <w:t>VI</w:t>
      </w:r>
      <w:r w:rsidR="000965BD" w:rsidRPr="00CB66DF">
        <w:rPr>
          <w:rFonts w:eastAsiaTheme="minorHAnsi"/>
          <w:b/>
          <w:bCs/>
          <w:color w:val="000000"/>
        </w:rPr>
        <w:t xml:space="preserve"> SKYRIUS</w:t>
      </w:r>
    </w:p>
    <w:p w14:paraId="7B1BEBC3" w14:textId="77777777" w:rsidR="000965BD" w:rsidRDefault="000965BD" w:rsidP="001658E9">
      <w:pPr>
        <w:autoSpaceDE w:val="0"/>
        <w:autoSpaceDN w:val="0"/>
        <w:adjustRightInd w:val="0"/>
        <w:jc w:val="center"/>
        <w:rPr>
          <w:rFonts w:eastAsiaTheme="minorHAnsi"/>
          <w:b/>
          <w:bCs/>
          <w:color w:val="000000"/>
        </w:rPr>
      </w:pPr>
      <w:r w:rsidRPr="00CB66DF">
        <w:rPr>
          <w:rFonts w:eastAsiaTheme="minorHAnsi"/>
          <w:b/>
          <w:bCs/>
          <w:color w:val="000000"/>
        </w:rPr>
        <w:t>VERTINIMAS NUOTOLINIU BŪDU</w:t>
      </w:r>
    </w:p>
    <w:p w14:paraId="793091BF" w14:textId="77777777" w:rsidR="001658E9" w:rsidRPr="00CB66DF" w:rsidRDefault="001658E9" w:rsidP="001658E9">
      <w:pPr>
        <w:autoSpaceDE w:val="0"/>
        <w:autoSpaceDN w:val="0"/>
        <w:adjustRightInd w:val="0"/>
        <w:jc w:val="center"/>
        <w:rPr>
          <w:rFonts w:eastAsiaTheme="minorHAnsi"/>
          <w:color w:val="000000"/>
        </w:rPr>
      </w:pPr>
    </w:p>
    <w:p w14:paraId="57543A9B" w14:textId="2F86536D"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w:t>
      </w:r>
      <w:r w:rsidR="00CE3342">
        <w:rPr>
          <w:rFonts w:eastAsiaTheme="minorHAnsi"/>
          <w:color w:val="000000"/>
        </w:rPr>
        <w:t>27</w:t>
      </w:r>
      <w:r w:rsidR="000965BD" w:rsidRPr="00CB66DF">
        <w:rPr>
          <w:rFonts w:eastAsiaTheme="minorHAnsi"/>
          <w:color w:val="000000"/>
        </w:rPr>
        <w:t xml:space="preserve">. Ugdomuoju vertinimu siekiama suteikti išsamią grįžtamąją informaciją apie besimokančiojo mokymąsi ir tobulėjimo galimybes. </w:t>
      </w:r>
    </w:p>
    <w:p w14:paraId="55592DA4" w14:textId="540BEA5B" w:rsidR="000965BD" w:rsidRPr="00CB66DF" w:rsidRDefault="00CE3342" w:rsidP="00CB66DF">
      <w:pPr>
        <w:autoSpaceDE w:val="0"/>
        <w:autoSpaceDN w:val="0"/>
        <w:adjustRightInd w:val="0"/>
        <w:jc w:val="both"/>
        <w:rPr>
          <w:rFonts w:eastAsiaTheme="minorHAnsi"/>
          <w:color w:val="000000"/>
        </w:rPr>
      </w:pPr>
      <w:r>
        <w:rPr>
          <w:rFonts w:eastAsiaTheme="minorHAnsi"/>
          <w:color w:val="000000"/>
        </w:rPr>
        <w:t xml:space="preserve">     28</w:t>
      </w:r>
      <w:r w:rsidR="000965BD" w:rsidRPr="00CB66DF">
        <w:rPr>
          <w:rFonts w:eastAsiaTheme="minorHAnsi"/>
          <w:color w:val="000000"/>
        </w:rPr>
        <w:t xml:space="preserve">. Grįžtamoji informacija gali būti teikiama mokiniui arba mokinių grupelėms atliekant užduotį. Naudojant Microsoft </w:t>
      </w:r>
      <w:proofErr w:type="spellStart"/>
      <w:r w:rsidR="000965BD" w:rsidRPr="00CB66DF">
        <w:rPr>
          <w:rFonts w:eastAsiaTheme="minorHAnsi"/>
          <w:color w:val="000000"/>
        </w:rPr>
        <w:t>Teams</w:t>
      </w:r>
      <w:proofErr w:type="spellEnd"/>
      <w:r w:rsidR="000965BD" w:rsidRPr="00CB66DF">
        <w:rPr>
          <w:rFonts w:eastAsiaTheme="minorHAnsi"/>
          <w:color w:val="000000"/>
        </w:rPr>
        <w:t xml:space="preserve"> programos pagalba galima stebėti užduoties atlikimo procesą, </w:t>
      </w:r>
      <w:r w:rsidR="000965BD" w:rsidRPr="00CB66DF">
        <w:rPr>
          <w:rFonts w:eastAsiaTheme="minorHAnsi"/>
          <w:color w:val="000000"/>
        </w:rPr>
        <w:lastRenderedPageBreak/>
        <w:t xml:space="preserve">jei užduotis yra tinkamai suplanuota ir taip yra susitarta su mokiniais, pavyzdžiui, kai bendrai kuriami dokumentai, vykdomi projektai ar atliekamos grupinės užduotys. </w:t>
      </w:r>
    </w:p>
    <w:p w14:paraId="5938C48B" w14:textId="132D10EF" w:rsidR="000965BD" w:rsidRPr="00CB66DF" w:rsidRDefault="00CE3342" w:rsidP="00CB66DF">
      <w:pPr>
        <w:autoSpaceDE w:val="0"/>
        <w:autoSpaceDN w:val="0"/>
        <w:adjustRightInd w:val="0"/>
        <w:jc w:val="both"/>
        <w:rPr>
          <w:rFonts w:eastAsiaTheme="minorHAnsi"/>
          <w:color w:val="000000"/>
        </w:rPr>
      </w:pPr>
      <w:r>
        <w:rPr>
          <w:rFonts w:eastAsiaTheme="minorHAnsi"/>
          <w:color w:val="000000"/>
        </w:rPr>
        <w:t xml:space="preserve">     29</w:t>
      </w:r>
      <w:r w:rsidR="000965BD" w:rsidRPr="00CB66DF">
        <w:rPr>
          <w:rFonts w:eastAsiaTheme="minorHAnsi"/>
          <w:color w:val="000000"/>
        </w:rPr>
        <w:t xml:space="preserve">. Grįžtamosios informacijos teikimo atliekant ugdomąjį vertinimą planavimas ir galimybės: </w:t>
      </w:r>
    </w:p>
    <w:p w14:paraId="71D8EBC6" w14:textId="0FD1918D" w:rsidR="000965BD" w:rsidRPr="00CB66DF" w:rsidRDefault="00CE3342" w:rsidP="00CB66DF">
      <w:pPr>
        <w:autoSpaceDE w:val="0"/>
        <w:autoSpaceDN w:val="0"/>
        <w:adjustRightInd w:val="0"/>
        <w:jc w:val="both"/>
        <w:rPr>
          <w:rFonts w:eastAsiaTheme="minorHAnsi"/>
          <w:color w:val="000000"/>
        </w:rPr>
      </w:pPr>
      <w:r>
        <w:rPr>
          <w:rFonts w:eastAsiaTheme="minorHAnsi"/>
          <w:color w:val="000000"/>
        </w:rPr>
        <w:t xml:space="preserve">     29</w:t>
      </w:r>
      <w:r w:rsidR="000965BD" w:rsidRPr="00CB66DF">
        <w:rPr>
          <w:rFonts w:eastAsiaTheme="minorHAnsi"/>
          <w:color w:val="000000"/>
        </w:rPr>
        <w:t xml:space="preserve">.1. mokytojas – kiekvienam mokiniui atliekant užduotį; </w:t>
      </w:r>
    </w:p>
    <w:p w14:paraId="29D9FE9F" w14:textId="2A71DCDE" w:rsidR="000965BD" w:rsidRPr="00CB66DF" w:rsidRDefault="00CE3342" w:rsidP="00CB66DF">
      <w:pPr>
        <w:autoSpaceDE w:val="0"/>
        <w:autoSpaceDN w:val="0"/>
        <w:adjustRightInd w:val="0"/>
        <w:jc w:val="both"/>
        <w:rPr>
          <w:rFonts w:eastAsiaTheme="minorHAnsi"/>
          <w:color w:val="000000"/>
        </w:rPr>
      </w:pPr>
      <w:r>
        <w:rPr>
          <w:rFonts w:eastAsiaTheme="minorHAnsi"/>
          <w:color w:val="000000"/>
        </w:rPr>
        <w:t xml:space="preserve">     29</w:t>
      </w:r>
      <w:r w:rsidR="000965BD" w:rsidRPr="00CB66DF">
        <w:rPr>
          <w:rFonts w:eastAsiaTheme="minorHAnsi"/>
          <w:color w:val="000000"/>
        </w:rPr>
        <w:t xml:space="preserve">.2. mokytojas – mokinių grupėms atliekant užduotis; </w:t>
      </w:r>
    </w:p>
    <w:p w14:paraId="2B09DE9F" w14:textId="5D0A8AF8" w:rsidR="000965BD" w:rsidRPr="00CB66DF" w:rsidRDefault="00CE3342" w:rsidP="00CB66DF">
      <w:pPr>
        <w:autoSpaceDE w:val="0"/>
        <w:autoSpaceDN w:val="0"/>
        <w:adjustRightInd w:val="0"/>
        <w:jc w:val="both"/>
        <w:rPr>
          <w:rFonts w:eastAsiaTheme="minorHAnsi"/>
          <w:color w:val="000000"/>
        </w:rPr>
      </w:pPr>
      <w:r>
        <w:rPr>
          <w:rFonts w:eastAsiaTheme="minorHAnsi"/>
          <w:color w:val="000000"/>
        </w:rPr>
        <w:t xml:space="preserve">     29</w:t>
      </w:r>
      <w:r w:rsidR="000965BD" w:rsidRPr="00CB66DF">
        <w:rPr>
          <w:rFonts w:eastAsiaTheme="minorHAnsi"/>
          <w:color w:val="000000"/>
        </w:rPr>
        <w:t xml:space="preserve">.3. mokinys – mokiniui atliekant užduotis. </w:t>
      </w:r>
    </w:p>
    <w:p w14:paraId="34AE50D4" w14:textId="0A280C56"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0</w:t>
      </w:r>
      <w:r w:rsidR="000965BD" w:rsidRPr="00CB66DF">
        <w:rPr>
          <w:rFonts w:eastAsiaTheme="minorHAnsi"/>
          <w:color w:val="000000"/>
        </w:rPr>
        <w:t xml:space="preserve">. Baigus atlikti užduotį grįžtamoji informacija gali būti teikiama taip: </w:t>
      </w:r>
    </w:p>
    <w:p w14:paraId="1E5FB168" w14:textId="79B3D717"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0</w:t>
      </w:r>
      <w:r w:rsidR="000965BD" w:rsidRPr="00CB66DF">
        <w:rPr>
          <w:rFonts w:eastAsiaTheme="minorHAnsi"/>
          <w:color w:val="000000"/>
        </w:rPr>
        <w:t xml:space="preserve">.1. mokytojas – kiekvienam mokiniui atlikus užduotį (pagal užduoties vertinimo kriterijus); </w:t>
      </w:r>
    </w:p>
    <w:p w14:paraId="582594D5" w14:textId="4F318245"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0</w:t>
      </w:r>
      <w:r w:rsidR="000965BD" w:rsidRPr="00CB66DF">
        <w:rPr>
          <w:rFonts w:eastAsiaTheme="minorHAnsi"/>
          <w:color w:val="000000"/>
        </w:rPr>
        <w:t xml:space="preserve">.2. mokytojas – mokinių grupėms atlikus užduotis (pagal užduočių vertinimo kriterijus); </w:t>
      </w:r>
    </w:p>
    <w:p w14:paraId="34CB961B" w14:textId="090393C5"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0</w:t>
      </w:r>
      <w:r w:rsidR="000965BD" w:rsidRPr="00CB66DF">
        <w:rPr>
          <w:rFonts w:eastAsiaTheme="minorHAnsi"/>
          <w:color w:val="000000"/>
        </w:rPr>
        <w:t xml:space="preserve">.3. mokinys – mokiniui atlikus užduotis (pagal užduočių vertinimo kriterijus). </w:t>
      </w:r>
    </w:p>
    <w:p w14:paraId="014A64C7" w14:textId="79741F8D"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1</w:t>
      </w:r>
      <w:r w:rsidR="000965BD" w:rsidRPr="00CB66DF">
        <w:rPr>
          <w:rFonts w:eastAsiaTheme="minorHAnsi"/>
          <w:color w:val="000000"/>
        </w:rPr>
        <w:t xml:space="preserve">. Mokinių pasiekimų vertinimo fiksavimas vykdomas elektroniniame dienyne </w:t>
      </w:r>
      <w:r w:rsidR="000965BD" w:rsidRPr="00326628">
        <w:rPr>
          <w:rFonts w:eastAsiaTheme="minorHAnsi"/>
          <w:i/>
          <w:color w:val="000000"/>
        </w:rPr>
        <w:t>„</w:t>
      </w:r>
      <w:proofErr w:type="spellStart"/>
      <w:r w:rsidRPr="00326628">
        <w:rPr>
          <w:rFonts w:eastAsiaTheme="minorHAnsi"/>
          <w:i/>
          <w:color w:val="000000"/>
        </w:rPr>
        <w:t>Veritus</w:t>
      </w:r>
      <w:proofErr w:type="spellEnd"/>
      <w:r w:rsidRPr="00326628">
        <w:rPr>
          <w:rFonts w:eastAsiaTheme="minorHAnsi"/>
          <w:i/>
          <w:color w:val="000000"/>
        </w:rPr>
        <w:t>“</w:t>
      </w:r>
      <w:r>
        <w:rPr>
          <w:rFonts w:eastAsiaTheme="minorHAnsi"/>
          <w:color w:val="000000"/>
        </w:rPr>
        <w:t xml:space="preserve"> (informacinė sistema</w:t>
      </w:r>
      <w:r w:rsidR="000965BD" w:rsidRPr="00CB66DF">
        <w:rPr>
          <w:rFonts w:eastAsiaTheme="minorHAnsi"/>
          <w:color w:val="000000"/>
        </w:rPr>
        <w:t xml:space="preserve">): </w:t>
      </w:r>
    </w:p>
    <w:p w14:paraId="1E08C70A" w14:textId="674413A6"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1</w:t>
      </w:r>
      <w:r w:rsidR="000965BD" w:rsidRPr="00CB66DF">
        <w:rPr>
          <w:rFonts w:eastAsiaTheme="minorHAnsi"/>
          <w:color w:val="000000"/>
        </w:rPr>
        <w:t xml:space="preserve">.1. diagnostinis vertinimas </w:t>
      </w:r>
      <w:r w:rsidR="000965BD" w:rsidRPr="00CB66DF">
        <w:rPr>
          <w:rFonts w:eastAsiaTheme="minorHAnsi"/>
          <w:i/>
          <w:iCs/>
          <w:color w:val="000000"/>
        </w:rPr>
        <w:t xml:space="preserve">- </w:t>
      </w:r>
      <w:r w:rsidR="000965BD" w:rsidRPr="00CB66DF">
        <w:rPr>
          <w:rFonts w:eastAsiaTheme="minorHAnsi"/>
          <w:color w:val="000000"/>
        </w:rPr>
        <w:t>atsiskaitomų</w:t>
      </w:r>
      <w:r w:rsidR="003B7645">
        <w:rPr>
          <w:rFonts w:eastAsiaTheme="minorHAnsi"/>
          <w:color w:val="000000"/>
        </w:rPr>
        <w:t xml:space="preserve">jų darbų pažymiai įrašomi į </w:t>
      </w:r>
      <w:proofErr w:type="spellStart"/>
      <w:r w:rsidR="003B7645" w:rsidRPr="00326628">
        <w:rPr>
          <w:rFonts w:eastAsiaTheme="minorHAnsi"/>
          <w:i/>
          <w:color w:val="000000"/>
        </w:rPr>
        <w:t>Veritus</w:t>
      </w:r>
      <w:proofErr w:type="spellEnd"/>
      <w:r w:rsidR="000965BD" w:rsidRPr="00326628">
        <w:rPr>
          <w:rFonts w:eastAsiaTheme="minorHAnsi"/>
          <w:i/>
          <w:color w:val="000000"/>
        </w:rPr>
        <w:t xml:space="preserve"> </w:t>
      </w:r>
      <w:r w:rsidR="000965BD" w:rsidRPr="00CB66DF">
        <w:rPr>
          <w:rFonts w:eastAsiaTheme="minorHAnsi"/>
          <w:color w:val="000000"/>
        </w:rPr>
        <w:t xml:space="preserve">dienyną; </w:t>
      </w:r>
    </w:p>
    <w:p w14:paraId="51C88C92" w14:textId="2CF417D3" w:rsidR="000965BD"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1</w:t>
      </w:r>
      <w:r w:rsidR="000965BD" w:rsidRPr="00CB66DF">
        <w:rPr>
          <w:rFonts w:eastAsiaTheme="minorHAnsi"/>
          <w:color w:val="000000"/>
        </w:rPr>
        <w:t xml:space="preserve">.2. formuojamasis vertinimas </w:t>
      </w:r>
      <w:r w:rsidR="000965BD" w:rsidRPr="00CB66DF">
        <w:rPr>
          <w:rFonts w:eastAsiaTheme="minorHAnsi"/>
          <w:i/>
          <w:iCs/>
          <w:color w:val="000000"/>
        </w:rPr>
        <w:t xml:space="preserve">- </w:t>
      </w:r>
      <w:r w:rsidR="000965BD" w:rsidRPr="00CB66DF">
        <w:rPr>
          <w:rFonts w:eastAsiaTheme="minorHAnsi"/>
          <w:color w:val="000000"/>
        </w:rPr>
        <w:t xml:space="preserve">galioja ta pati kaupiamųjų balų ar kt. </w:t>
      </w:r>
      <w:r>
        <w:rPr>
          <w:rFonts w:eastAsiaTheme="minorHAnsi"/>
          <w:color w:val="000000"/>
        </w:rPr>
        <w:t>sistema, kokia numatyta centro</w:t>
      </w:r>
      <w:r w:rsidR="000965BD" w:rsidRPr="00CB66DF">
        <w:rPr>
          <w:rFonts w:eastAsiaTheme="minorHAnsi"/>
          <w:color w:val="000000"/>
        </w:rPr>
        <w:t xml:space="preserve"> mokinių pažangos ir pasiekimų vertinimo tvarkos apraše; </w:t>
      </w:r>
    </w:p>
    <w:p w14:paraId="15C59C63" w14:textId="52193482" w:rsidR="001658E9" w:rsidRDefault="001658E9" w:rsidP="001658E9">
      <w:pPr>
        <w:autoSpaceDE w:val="0"/>
        <w:autoSpaceDN w:val="0"/>
        <w:adjustRightInd w:val="0"/>
        <w:jc w:val="both"/>
        <w:rPr>
          <w:b/>
          <w:bCs/>
        </w:rPr>
      </w:pPr>
      <w:r>
        <w:rPr>
          <w:rFonts w:eastAsiaTheme="minorHAnsi"/>
          <w:color w:val="000000"/>
        </w:rPr>
        <w:t xml:space="preserve">     </w:t>
      </w:r>
      <w:r>
        <w:rPr>
          <w:rFonts w:eastAsiaTheme="minorHAnsi"/>
        </w:rPr>
        <w:t>3</w:t>
      </w:r>
      <w:r w:rsidR="00CE3342">
        <w:rPr>
          <w:rFonts w:eastAsiaTheme="minorHAnsi"/>
        </w:rPr>
        <w:t>1</w:t>
      </w:r>
      <w:r>
        <w:rPr>
          <w:rFonts w:eastAsiaTheme="minorHAnsi"/>
        </w:rPr>
        <w:t>.3</w:t>
      </w:r>
      <w:r w:rsidR="000965BD" w:rsidRPr="00CB66DF">
        <w:rPr>
          <w:rFonts w:eastAsiaTheme="minorHAnsi"/>
        </w:rPr>
        <w:t>. projektiniai ir tiriamieji darbai vertinam</w:t>
      </w:r>
      <w:r>
        <w:rPr>
          <w:rFonts w:eastAsiaTheme="minorHAnsi"/>
        </w:rPr>
        <w:t xml:space="preserve">i pažymiu, kuris įrašomas į </w:t>
      </w:r>
      <w:proofErr w:type="spellStart"/>
      <w:r w:rsidRPr="00326628">
        <w:rPr>
          <w:rFonts w:eastAsiaTheme="minorHAnsi"/>
          <w:i/>
        </w:rPr>
        <w:t>Veritus</w:t>
      </w:r>
      <w:proofErr w:type="spellEnd"/>
      <w:r w:rsidR="000965BD" w:rsidRPr="00326628">
        <w:rPr>
          <w:rFonts w:eastAsiaTheme="minorHAnsi"/>
          <w:i/>
        </w:rPr>
        <w:t xml:space="preserve"> </w:t>
      </w:r>
      <w:r w:rsidR="000965BD" w:rsidRPr="00CB66DF">
        <w:rPr>
          <w:rFonts w:eastAsiaTheme="minorHAnsi"/>
        </w:rPr>
        <w:t>dienyną.</w:t>
      </w:r>
      <w:r w:rsidR="00062D3C" w:rsidRPr="00CB66DF">
        <w:rPr>
          <w:b/>
          <w:bCs/>
        </w:rPr>
        <w:t xml:space="preserve"> </w:t>
      </w:r>
    </w:p>
    <w:p w14:paraId="590D4DF1" w14:textId="77777777" w:rsidR="001658E9" w:rsidRDefault="001658E9" w:rsidP="001658E9">
      <w:pPr>
        <w:autoSpaceDE w:val="0"/>
        <w:autoSpaceDN w:val="0"/>
        <w:adjustRightInd w:val="0"/>
        <w:jc w:val="both"/>
        <w:rPr>
          <w:b/>
          <w:bCs/>
        </w:rPr>
      </w:pPr>
    </w:p>
    <w:p w14:paraId="6E73F76E" w14:textId="77777777" w:rsidR="00062D3C" w:rsidRPr="001658E9" w:rsidRDefault="00E54E89" w:rsidP="001658E9">
      <w:pPr>
        <w:autoSpaceDE w:val="0"/>
        <w:autoSpaceDN w:val="0"/>
        <w:adjustRightInd w:val="0"/>
        <w:jc w:val="center"/>
        <w:rPr>
          <w:rFonts w:eastAsiaTheme="minorHAnsi"/>
          <w:color w:val="000000"/>
        </w:rPr>
      </w:pPr>
      <w:r>
        <w:rPr>
          <w:rFonts w:eastAsiaTheme="minorHAnsi"/>
          <w:b/>
          <w:bCs/>
        </w:rPr>
        <w:t>VII</w:t>
      </w:r>
      <w:r w:rsidR="00062D3C" w:rsidRPr="00CB66DF">
        <w:rPr>
          <w:rFonts w:eastAsiaTheme="minorHAnsi"/>
          <w:b/>
          <w:bCs/>
        </w:rPr>
        <w:t xml:space="preserve"> SKYRIUS</w:t>
      </w:r>
    </w:p>
    <w:p w14:paraId="71E831D7" w14:textId="77777777" w:rsidR="00062D3C" w:rsidRDefault="00062D3C" w:rsidP="001658E9">
      <w:pPr>
        <w:autoSpaceDE w:val="0"/>
        <w:autoSpaceDN w:val="0"/>
        <w:adjustRightInd w:val="0"/>
        <w:jc w:val="center"/>
        <w:rPr>
          <w:rFonts w:eastAsiaTheme="minorHAnsi"/>
          <w:b/>
          <w:bCs/>
          <w:color w:val="000000"/>
        </w:rPr>
      </w:pPr>
      <w:r w:rsidRPr="00CB66DF">
        <w:rPr>
          <w:rFonts w:eastAsiaTheme="minorHAnsi"/>
          <w:b/>
          <w:bCs/>
          <w:color w:val="000000"/>
        </w:rPr>
        <w:t>BAIGIAMOSIOS NUOSTATOS</w:t>
      </w:r>
    </w:p>
    <w:p w14:paraId="73CD011C" w14:textId="77777777" w:rsidR="001658E9" w:rsidRPr="00CB66DF" w:rsidRDefault="001658E9" w:rsidP="001658E9">
      <w:pPr>
        <w:autoSpaceDE w:val="0"/>
        <w:autoSpaceDN w:val="0"/>
        <w:adjustRightInd w:val="0"/>
        <w:jc w:val="center"/>
        <w:rPr>
          <w:rFonts w:eastAsiaTheme="minorHAnsi"/>
          <w:color w:val="000000"/>
        </w:rPr>
      </w:pPr>
    </w:p>
    <w:p w14:paraId="1AB080B1" w14:textId="5F6EAB46" w:rsidR="00062D3C" w:rsidRPr="00CB66DF" w:rsidRDefault="001658E9"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2</w:t>
      </w:r>
      <w:r w:rsidR="00062D3C" w:rsidRPr="00CB66DF">
        <w:rPr>
          <w:rFonts w:eastAsiaTheme="minorHAnsi"/>
          <w:color w:val="000000"/>
        </w:rPr>
        <w:t>. Inform</w:t>
      </w:r>
      <w:r>
        <w:rPr>
          <w:rFonts w:eastAsiaTheme="minorHAnsi"/>
          <w:color w:val="000000"/>
        </w:rPr>
        <w:t>acija apie centro</w:t>
      </w:r>
      <w:r w:rsidR="00062D3C" w:rsidRPr="00CB66DF">
        <w:rPr>
          <w:rFonts w:eastAsiaTheme="minorHAnsi"/>
          <w:color w:val="000000"/>
        </w:rPr>
        <w:t xml:space="preserve"> mokinių </w:t>
      </w:r>
      <w:proofErr w:type="spellStart"/>
      <w:r w:rsidR="00062D3C" w:rsidRPr="00CB66DF">
        <w:rPr>
          <w:rFonts w:eastAsiaTheme="minorHAnsi"/>
          <w:color w:val="000000"/>
        </w:rPr>
        <w:t>mokymo(si</w:t>
      </w:r>
      <w:proofErr w:type="spellEnd"/>
      <w:r w:rsidR="00062D3C" w:rsidRPr="00CB66DF">
        <w:rPr>
          <w:rFonts w:eastAsiaTheme="minorHAnsi"/>
          <w:color w:val="000000"/>
        </w:rPr>
        <w:t>) nuotoliniu būdu darbo organizavimą (</w:t>
      </w:r>
      <w:proofErr w:type="spellStart"/>
      <w:r w:rsidR="00062D3C" w:rsidRPr="00CB66DF">
        <w:rPr>
          <w:rFonts w:eastAsiaTheme="minorHAnsi"/>
          <w:color w:val="000000"/>
        </w:rPr>
        <w:t>mokymo(si</w:t>
      </w:r>
      <w:proofErr w:type="spellEnd"/>
      <w:r w:rsidR="00062D3C" w:rsidRPr="00CB66DF">
        <w:rPr>
          <w:rFonts w:eastAsiaTheme="minorHAnsi"/>
          <w:color w:val="000000"/>
        </w:rPr>
        <w:t>) nuotoliniu būdu laikas ir tvarka, švietimo pagalbos specialistų kontaktiniai duomenys, skaitmeninių technologijų administratoriaus kontaktiniai duomenys, naudingos pagalbos tėvams ir vaikams nuorodos ir kont</w:t>
      </w:r>
      <w:r>
        <w:rPr>
          <w:rFonts w:eastAsiaTheme="minorHAnsi"/>
          <w:color w:val="000000"/>
        </w:rPr>
        <w:t>aktai ir kt.) talpinama centro interneto svetainėje</w:t>
      </w:r>
      <w:r w:rsidR="00062D3C" w:rsidRPr="00CB66DF">
        <w:rPr>
          <w:rFonts w:eastAsiaTheme="minorHAnsi"/>
          <w:color w:val="000000"/>
        </w:rPr>
        <w:t xml:space="preserve"> skyriuje „Nuotolinis ugdymas“: </w:t>
      </w:r>
    </w:p>
    <w:p w14:paraId="0045C0F9" w14:textId="5E8241FE" w:rsidR="00062D3C" w:rsidRPr="00CB66DF" w:rsidRDefault="00E66898"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3</w:t>
      </w:r>
      <w:r>
        <w:rPr>
          <w:rFonts w:eastAsiaTheme="minorHAnsi"/>
          <w:color w:val="000000"/>
        </w:rPr>
        <w:t>. Aprašas skelbiamas centro</w:t>
      </w:r>
      <w:r w:rsidR="00062D3C" w:rsidRPr="00CB66DF">
        <w:rPr>
          <w:rFonts w:eastAsiaTheme="minorHAnsi"/>
          <w:color w:val="000000"/>
        </w:rPr>
        <w:t xml:space="preserve"> interneto svetainėje. Jis gali būti keičiamas atsiradus poreikiui, keiči</w:t>
      </w:r>
      <w:r>
        <w:rPr>
          <w:rFonts w:eastAsiaTheme="minorHAnsi"/>
          <w:color w:val="000000"/>
        </w:rPr>
        <w:t>ant centro</w:t>
      </w:r>
      <w:r w:rsidR="00062D3C" w:rsidRPr="00CB66DF">
        <w:rPr>
          <w:rFonts w:eastAsiaTheme="minorHAnsi"/>
          <w:color w:val="000000"/>
        </w:rPr>
        <w:t xml:space="preserve"> </w:t>
      </w:r>
      <w:proofErr w:type="spellStart"/>
      <w:r w:rsidR="00062D3C" w:rsidRPr="00CB66DF">
        <w:rPr>
          <w:rFonts w:eastAsiaTheme="minorHAnsi"/>
          <w:color w:val="000000"/>
        </w:rPr>
        <w:t>ugdymo(si</w:t>
      </w:r>
      <w:proofErr w:type="spellEnd"/>
      <w:r w:rsidR="00062D3C" w:rsidRPr="00CB66DF">
        <w:rPr>
          <w:rFonts w:eastAsiaTheme="minorHAnsi"/>
          <w:color w:val="000000"/>
        </w:rPr>
        <w:t xml:space="preserve">) nuotoliniu būdu darbo organizavimą. </w:t>
      </w:r>
    </w:p>
    <w:p w14:paraId="0F08CC8E" w14:textId="7B70DD38" w:rsidR="00062D3C" w:rsidRPr="00CB66DF" w:rsidRDefault="00E66898"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4</w:t>
      </w:r>
      <w:r w:rsidR="00062D3C" w:rsidRPr="00CB66DF">
        <w:rPr>
          <w:rFonts w:eastAsiaTheme="minorHAnsi"/>
          <w:color w:val="000000"/>
        </w:rPr>
        <w:t xml:space="preserve">. Visi pedagoginiai darbuotojai, organizuojantys </w:t>
      </w:r>
      <w:proofErr w:type="spellStart"/>
      <w:r w:rsidR="00062D3C" w:rsidRPr="00CB66DF">
        <w:rPr>
          <w:rFonts w:eastAsiaTheme="minorHAnsi"/>
          <w:color w:val="000000"/>
        </w:rPr>
        <w:t>mokymą(si</w:t>
      </w:r>
      <w:proofErr w:type="spellEnd"/>
      <w:r w:rsidR="00062D3C" w:rsidRPr="00CB66DF">
        <w:rPr>
          <w:rFonts w:eastAsiaTheme="minorHAnsi"/>
          <w:color w:val="000000"/>
        </w:rPr>
        <w:t>) nuotoliniu būdu ir jį vykdantys, privalo laikytis asmens duomenų apsaugos įstatymo ir a</w:t>
      </w:r>
      <w:r>
        <w:rPr>
          <w:rFonts w:eastAsiaTheme="minorHAnsi"/>
          <w:color w:val="000000"/>
        </w:rPr>
        <w:t>smens duomenų tvarkymo centre taisyklių, centro</w:t>
      </w:r>
      <w:r w:rsidR="00062D3C" w:rsidRPr="00CB66DF">
        <w:rPr>
          <w:rFonts w:eastAsiaTheme="minorHAnsi"/>
          <w:color w:val="000000"/>
        </w:rPr>
        <w:t xml:space="preserve"> bendruomenės etikos kodekso, autorių teisių ir gretutinių teisių įstatymo. </w:t>
      </w:r>
    </w:p>
    <w:p w14:paraId="5F9C0AA0" w14:textId="18B918AC" w:rsidR="00062D3C" w:rsidRDefault="00E66898" w:rsidP="00CB66DF">
      <w:pPr>
        <w:autoSpaceDE w:val="0"/>
        <w:autoSpaceDN w:val="0"/>
        <w:adjustRightInd w:val="0"/>
        <w:jc w:val="both"/>
        <w:rPr>
          <w:rFonts w:eastAsiaTheme="minorHAnsi"/>
          <w:color w:val="000000"/>
        </w:rPr>
      </w:pPr>
      <w:r>
        <w:rPr>
          <w:rFonts w:eastAsiaTheme="minorHAnsi"/>
          <w:color w:val="000000"/>
        </w:rPr>
        <w:t xml:space="preserve">     3</w:t>
      </w:r>
      <w:r w:rsidR="00CE3342">
        <w:rPr>
          <w:rFonts w:eastAsiaTheme="minorHAnsi"/>
          <w:color w:val="000000"/>
        </w:rPr>
        <w:t>5</w:t>
      </w:r>
      <w:r w:rsidR="00062D3C" w:rsidRPr="00CB66DF">
        <w:rPr>
          <w:rFonts w:eastAsiaTheme="minorHAnsi"/>
          <w:color w:val="000000"/>
        </w:rPr>
        <w:t xml:space="preserve">. Aprašas pedagoginiams darbuotojams siunčiamas el. paštu. Toks pranešimo išsiuntimas laikomas darbuotojo supažindinimu su aprašu. </w:t>
      </w:r>
    </w:p>
    <w:p w14:paraId="00507653" w14:textId="77777777" w:rsidR="0083354D" w:rsidRDefault="0083354D" w:rsidP="00CB66DF">
      <w:pPr>
        <w:autoSpaceDE w:val="0"/>
        <w:autoSpaceDN w:val="0"/>
        <w:adjustRightInd w:val="0"/>
        <w:jc w:val="both"/>
        <w:rPr>
          <w:rFonts w:eastAsiaTheme="minorHAnsi"/>
          <w:color w:val="000000"/>
        </w:rPr>
      </w:pPr>
    </w:p>
    <w:p w14:paraId="29D7FDCF" w14:textId="77777777" w:rsidR="0083354D" w:rsidRDefault="0083354D" w:rsidP="00CB66DF">
      <w:pPr>
        <w:autoSpaceDE w:val="0"/>
        <w:autoSpaceDN w:val="0"/>
        <w:adjustRightInd w:val="0"/>
        <w:jc w:val="both"/>
        <w:rPr>
          <w:rFonts w:eastAsiaTheme="minorHAnsi"/>
          <w:color w:val="000000"/>
        </w:rPr>
      </w:pPr>
    </w:p>
    <w:p w14:paraId="5E30B5C1" w14:textId="77777777" w:rsidR="005130B0" w:rsidRDefault="0083354D" w:rsidP="00552C95">
      <w:pPr>
        <w:autoSpaceDE w:val="0"/>
        <w:autoSpaceDN w:val="0"/>
        <w:adjustRightInd w:val="0"/>
        <w:jc w:val="center"/>
        <w:rPr>
          <w:lang w:eastAsia="lt-LT"/>
        </w:rPr>
      </w:pPr>
      <w:r>
        <w:rPr>
          <w:rFonts w:eastAsiaTheme="minorHAnsi"/>
          <w:color w:val="000000"/>
        </w:rPr>
        <w:t>_____________</w:t>
      </w:r>
    </w:p>
    <w:sectPr w:rsidR="005130B0" w:rsidSect="00861236">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4564" w14:textId="77777777" w:rsidR="00085745" w:rsidRDefault="00085745" w:rsidP="00B83620">
      <w:r>
        <w:separator/>
      </w:r>
    </w:p>
  </w:endnote>
  <w:endnote w:type="continuationSeparator" w:id="0">
    <w:p w14:paraId="0BE89B5D" w14:textId="77777777" w:rsidR="00085745" w:rsidRDefault="00085745" w:rsidP="00B8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7572"/>
      <w:docPartObj>
        <w:docPartGallery w:val="Page Numbers (Bottom of Page)"/>
        <w:docPartUnique/>
      </w:docPartObj>
    </w:sdtPr>
    <w:sdtEndPr/>
    <w:sdtContent>
      <w:p w14:paraId="76028129" w14:textId="78972FCD" w:rsidR="007A153F" w:rsidRDefault="007A153F">
        <w:pPr>
          <w:pStyle w:val="Porat"/>
          <w:jc w:val="right"/>
        </w:pPr>
        <w:r>
          <w:fldChar w:fldCharType="begin"/>
        </w:r>
        <w:r>
          <w:instrText>PAGE   \* MERGEFORMAT</w:instrText>
        </w:r>
        <w:r>
          <w:fldChar w:fldCharType="separate"/>
        </w:r>
        <w:r w:rsidR="004B29FC">
          <w:rPr>
            <w:noProof/>
          </w:rPr>
          <w:t>1</w:t>
        </w:r>
        <w:r>
          <w:fldChar w:fldCharType="end"/>
        </w:r>
      </w:p>
    </w:sdtContent>
  </w:sdt>
  <w:p w14:paraId="5921EED7" w14:textId="77777777" w:rsidR="007A153F" w:rsidRDefault="007A153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4C82" w14:textId="77777777" w:rsidR="00085745" w:rsidRDefault="00085745" w:rsidP="00B83620">
      <w:r>
        <w:separator/>
      </w:r>
    </w:p>
  </w:footnote>
  <w:footnote w:type="continuationSeparator" w:id="0">
    <w:p w14:paraId="7BE1E17A" w14:textId="77777777" w:rsidR="00085745" w:rsidRDefault="00085745" w:rsidP="00B8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8E2"/>
    <w:multiLevelType w:val="hybridMultilevel"/>
    <w:tmpl w:val="E984E936"/>
    <w:lvl w:ilvl="0" w:tplc="FDF06B9E">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2C"/>
    <w:rsid w:val="0000361E"/>
    <w:rsid w:val="0001727D"/>
    <w:rsid w:val="00020F01"/>
    <w:rsid w:val="000227B5"/>
    <w:rsid w:val="0002644C"/>
    <w:rsid w:val="000267A0"/>
    <w:rsid w:val="000366B8"/>
    <w:rsid w:val="0003766D"/>
    <w:rsid w:val="00041A76"/>
    <w:rsid w:val="00041FF7"/>
    <w:rsid w:val="0004428E"/>
    <w:rsid w:val="0004551D"/>
    <w:rsid w:val="00054FDC"/>
    <w:rsid w:val="00055F11"/>
    <w:rsid w:val="0005654C"/>
    <w:rsid w:val="0006020A"/>
    <w:rsid w:val="00061B18"/>
    <w:rsid w:val="00062A88"/>
    <w:rsid w:val="00062D3C"/>
    <w:rsid w:val="000679B7"/>
    <w:rsid w:val="00071CE6"/>
    <w:rsid w:val="00071EAF"/>
    <w:rsid w:val="00072367"/>
    <w:rsid w:val="0007519A"/>
    <w:rsid w:val="000804FC"/>
    <w:rsid w:val="000813E0"/>
    <w:rsid w:val="00083256"/>
    <w:rsid w:val="00084861"/>
    <w:rsid w:val="00085745"/>
    <w:rsid w:val="00090304"/>
    <w:rsid w:val="00093A50"/>
    <w:rsid w:val="000965BD"/>
    <w:rsid w:val="000975F1"/>
    <w:rsid w:val="000A1EFD"/>
    <w:rsid w:val="000C3443"/>
    <w:rsid w:val="000C74F4"/>
    <w:rsid w:val="000F0257"/>
    <w:rsid w:val="000F038A"/>
    <w:rsid w:val="000F2679"/>
    <w:rsid w:val="000F5AD9"/>
    <w:rsid w:val="00106672"/>
    <w:rsid w:val="0011272A"/>
    <w:rsid w:val="00121EA0"/>
    <w:rsid w:val="001252A0"/>
    <w:rsid w:val="00125D71"/>
    <w:rsid w:val="0013322F"/>
    <w:rsid w:val="00141DB1"/>
    <w:rsid w:val="00152D95"/>
    <w:rsid w:val="001532C7"/>
    <w:rsid w:val="00153D75"/>
    <w:rsid w:val="00154F1E"/>
    <w:rsid w:val="00155760"/>
    <w:rsid w:val="001658E9"/>
    <w:rsid w:val="00167CC3"/>
    <w:rsid w:val="00170FB5"/>
    <w:rsid w:val="0017309B"/>
    <w:rsid w:val="00177F2C"/>
    <w:rsid w:val="001857D5"/>
    <w:rsid w:val="00185DFD"/>
    <w:rsid w:val="00194978"/>
    <w:rsid w:val="0019511A"/>
    <w:rsid w:val="00196A2D"/>
    <w:rsid w:val="00197F16"/>
    <w:rsid w:val="001A4E25"/>
    <w:rsid w:val="001A6582"/>
    <w:rsid w:val="001C1233"/>
    <w:rsid w:val="001C131D"/>
    <w:rsid w:val="001C31BA"/>
    <w:rsid w:val="001D0DF0"/>
    <w:rsid w:val="001D7027"/>
    <w:rsid w:val="001E2E8F"/>
    <w:rsid w:val="001E549B"/>
    <w:rsid w:val="001E7C3C"/>
    <w:rsid w:val="001F1DD2"/>
    <w:rsid w:val="001F3163"/>
    <w:rsid w:val="001F4455"/>
    <w:rsid w:val="00203368"/>
    <w:rsid w:val="00205437"/>
    <w:rsid w:val="00210350"/>
    <w:rsid w:val="002167A8"/>
    <w:rsid w:val="0022380A"/>
    <w:rsid w:val="00231713"/>
    <w:rsid w:val="002330F6"/>
    <w:rsid w:val="002363B9"/>
    <w:rsid w:val="002432AB"/>
    <w:rsid w:val="002441A9"/>
    <w:rsid w:val="00245637"/>
    <w:rsid w:val="002459E7"/>
    <w:rsid w:val="0025313B"/>
    <w:rsid w:val="002563D4"/>
    <w:rsid w:val="0026015B"/>
    <w:rsid w:val="0026127E"/>
    <w:rsid w:val="002621B9"/>
    <w:rsid w:val="00264EBE"/>
    <w:rsid w:val="00267B8D"/>
    <w:rsid w:val="00273C6F"/>
    <w:rsid w:val="00275102"/>
    <w:rsid w:val="00280214"/>
    <w:rsid w:val="00280CDB"/>
    <w:rsid w:val="002855A1"/>
    <w:rsid w:val="00291794"/>
    <w:rsid w:val="002954DF"/>
    <w:rsid w:val="00295745"/>
    <w:rsid w:val="002A08E9"/>
    <w:rsid w:val="002A6396"/>
    <w:rsid w:val="002B182C"/>
    <w:rsid w:val="002C0895"/>
    <w:rsid w:val="002C4D77"/>
    <w:rsid w:val="002D6D60"/>
    <w:rsid w:val="002D7F35"/>
    <w:rsid w:val="002F3B16"/>
    <w:rsid w:val="00301F05"/>
    <w:rsid w:val="0030457B"/>
    <w:rsid w:val="003168F0"/>
    <w:rsid w:val="00316FE2"/>
    <w:rsid w:val="0031774D"/>
    <w:rsid w:val="00326628"/>
    <w:rsid w:val="003267E4"/>
    <w:rsid w:val="003276B5"/>
    <w:rsid w:val="00330AA9"/>
    <w:rsid w:val="003360FD"/>
    <w:rsid w:val="003438D4"/>
    <w:rsid w:val="00364C9D"/>
    <w:rsid w:val="00367CAD"/>
    <w:rsid w:val="00375032"/>
    <w:rsid w:val="00375D4D"/>
    <w:rsid w:val="0038095D"/>
    <w:rsid w:val="0038409D"/>
    <w:rsid w:val="00385138"/>
    <w:rsid w:val="00394928"/>
    <w:rsid w:val="003A26DF"/>
    <w:rsid w:val="003A7EF2"/>
    <w:rsid w:val="003B2655"/>
    <w:rsid w:val="003B30C7"/>
    <w:rsid w:val="003B392B"/>
    <w:rsid w:val="003B50F2"/>
    <w:rsid w:val="003B7645"/>
    <w:rsid w:val="003D3C25"/>
    <w:rsid w:val="003E04B1"/>
    <w:rsid w:val="003E1EDA"/>
    <w:rsid w:val="003F2206"/>
    <w:rsid w:val="003F4FBA"/>
    <w:rsid w:val="0040160A"/>
    <w:rsid w:val="00403476"/>
    <w:rsid w:val="00404759"/>
    <w:rsid w:val="00411C9C"/>
    <w:rsid w:val="00413444"/>
    <w:rsid w:val="00420959"/>
    <w:rsid w:val="004225D0"/>
    <w:rsid w:val="00424B7D"/>
    <w:rsid w:val="00426E14"/>
    <w:rsid w:val="004317FD"/>
    <w:rsid w:val="004325F0"/>
    <w:rsid w:val="00433D17"/>
    <w:rsid w:val="00434D15"/>
    <w:rsid w:val="0043736B"/>
    <w:rsid w:val="00440EC4"/>
    <w:rsid w:val="0044157E"/>
    <w:rsid w:val="0045177F"/>
    <w:rsid w:val="004572FE"/>
    <w:rsid w:val="00462F8A"/>
    <w:rsid w:val="004651F4"/>
    <w:rsid w:val="00466644"/>
    <w:rsid w:val="0047206B"/>
    <w:rsid w:val="00472846"/>
    <w:rsid w:val="0047406A"/>
    <w:rsid w:val="00475990"/>
    <w:rsid w:val="00483740"/>
    <w:rsid w:val="0048478E"/>
    <w:rsid w:val="004965BA"/>
    <w:rsid w:val="004A35E8"/>
    <w:rsid w:val="004B0BBD"/>
    <w:rsid w:val="004B29FC"/>
    <w:rsid w:val="004B7586"/>
    <w:rsid w:val="004C1040"/>
    <w:rsid w:val="004C268E"/>
    <w:rsid w:val="004C7E19"/>
    <w:rsid w:val="004D104A"/>
    <w:rsid w:val="004D2C7D"/>
    <w:rsid w:val="004D3538"/>
    <w:rsid w:val="004D54F8"/>
    <w:rsid w:val="004E0B5A"/>
    <w:rsid w:val="004E1D82"/>
    <w:rsid w:val="004E6FEA"/>
    <w:rsid w:val="004F00CD"/>
    <w:rsid w:val="004F3225"/>
    <w:rsid w:val="004F40EA"/>
    <w:rsid w:val="004F54AD"/>
    <w:rsid w:val="004F749D"/>
    <w:rsid w:val="005000F7"/>
    <w:rsid w:val="005130B0"/>
    <w:rsid w:val="00513E8A"/>
    <w:rsid w:val="00517C27"/>
    <w:rsid w:val="00521443"/>
    <w:rsid w:val="005243AF"/>
    <w:rsid w:val="005259F5"/>
    <w:rsid w:val="00526602"/>
    <w:rsid w:val="00533C98"/>
    <w:rsid w:val="0053733E"/>
    <w:rsid w:val="005404A4"/>
    <w:rsid w:val="005435A9"/>
    <w:rsid w:val="00543702"/>
    <w:rsid w:val="005448FB"/>
    <w:rsid w:val="00552C95"/>
    <w:rsid w:val="00557920"/>
    <w:rsid w:val="005625A3"/>
    <w:rsid w:val="00567D59"/>
    <w:rsid w:val="0057214D"/>
    <w:rsid w:val="00580BA1"/>
    <w:rsid w:val="005924C7"/>
    <w:rsid w:val="00595FC5"/>
    <w:rsid w:val="005962C5"/>
    <w:rsid w:val="005A0BC6"/>
    <w:rsid w:val="005A2793"/>
    <w:rsid w:val="005A33B2"/>
    <w:rsid w:val="005A420E"/>
    <w:rsid w:val="005B7AA0"/>
    <w:rsid w:val="005C2908"/>
    <w:rsid w:val="005C43AF"/>
    <w:rsid w:val="005D1E72"/>
    <w:rsid w:val="005D3A85"/>
    <w:rsid w:val="005D4174"/>
    <w:rsid w:val="005D4552"/>
    <w:rsid w:val="005D5658"/>
    <w:rsid w:val="005D616C"/>
    <w:rsid w:val="005E1194"/>
    <w:rsid w:val="005E23FB"/>
    <w:rsid w:val="005E751B"/>
    <w:rsid w:val="006034B3"/>
    <w:rsid w:val="0060378B"/>
    <w:rsid w:val="00611A3B"/>
    <w:rsid w:val="00612EFB"/>
    <w:rsid w:val="00613A25"/>
    <w:rsid w:val="00627C67"/>
    <w:rsid w:val="00630F90"/>
    <w:rsid w:val="006327AD"/>
    <w:rsid w:val="00633C63"/>
    <w:rsid w:val="00636382"/>
    <w:rsid w:val="0064337A"/>
    <w:rsid w:val="00655CA5"/>
    <w:rsid w:val="0065684A"/>
    <w:rsid w:val="0067168B"/>
    <w:rsid w:val="00675BAD"/>
    <w:rsid w:val="006824CE"/>
    <w:rsid w:val="00683A3F"/>
    <w:rsid w:val="00684D4B"/>
    <w:rsid w:val="00693EA7"/>
    <w:rsid w:val="0069452F"/>
    <w:rsid w:val="00694812"/>
    <w:rsid w:val="006967EE"/>
    <w:rsid w:val="006A24F8"/>
    <w:rsid w:val="006A4776"/>
    <w:rsid w:val="006A4B69"/>
    <w:rsid w:val="006B0318"/>
    <w:rsid w:val="006B52F9"/>
    <w:rsid w:val="006B65FF"/>
    <w:rsid w:val="006B799D"/>
    <w:rsid w:val="006C2065"/>
    <w:rsid w:val="006C2493"/>
    <w:rsid w:val="006C5CB9"/>
    <w:rsid w:val="006C69FA"/>
    <w:rsid w:val="006D2BD3"/>
    <w:rsid w:val="006D6062"/>
    <w:rsid w:val="006E2590"/>
    <w:rsid w:val="006E25DF"/>
    <w:rsid w:val="006E605C"/>
    <w:rsid w:val="006E747C"/>
    <w:rsid w:val="006F0755"/>
    <w:rsid w:val="006F1348"/>
    <w:rsid w:val="006F1D03"/>
    <w:rsid w:val="00704AA7"/>
    <w:rsid w:val="007110DE"/>
    <w:rsid w:val="007151DC"/>
    <w:rsid w:val="007208A5"/>
    <w:rsid w:val="0072268A"/>
    <w:rsid w:val="00722B45"/>
    <w:rsid w:val="00723DE6"/>
    <w:rsid w:val="007243F0"/>
    <w:rsid w:val="00727DF5"/>
    <w:rsid w:val="00735179"/>
    <w:rsid w:val="00742A1F"/>
    <w:rsid w:val="007506AF"/>
    <w:rsid w:val="007522FB"/>
    <w:rsid w:val="0076324F"/>
    <w:rsid w:val="007662B1"/>
    <w:rsid w:val="00770542"/>
    <w:rsid w:val="0077772C"/>
    <w:rsid w:val="00785132"/>
    <w:rsid w:val="007859F9"/>
    <w:rsid w:val="00786A38"/>
    <w:rsid w:val="007909B7"/>
    <w:rsid w:val="00790B50"/>
    <w:rsid w:val="00793585"/>
    <w:rsid w:val="007945F5"/>
    <w:rsid w:val="00796921"/>
    <w:rsid w:val="007A153F"/>
    <w:rsid w:val="007A386B"/>
    <w:rsid w:val="007A4EFF"/>
    <w:rsid w:val="007A66FB"/>
    <w:rsid w:val="007B1374"/>
    <w:rsid w:val="007C68D9"/>
    <w:rsid w:val="007D0B89"/>
    <w:rsid w:val="007D78FC"/>
    <w:rsid w:val="007D7F11"/>
    <w:rsid w:val="007E0C0F"/>
    <w:rsid w:val="007E411D"/>
    <w:rsid w:val="007E552F"/>
    <w:rsid w:val="007F1320"/>
    <w:rsid w:val="007F4631"/>
    <w:rsid w:val="00801693"/>
    <w:rsid w:val="008062DE"/>
    <w:rsid w:val="00814875"/>
    <w:rsid w:val="00820554"/>
    <w:rsid w:val="00822A5C"/>
    <w:rsid w:val="008236D8"/>
    <w:rsid w:val="00823C0E"/>
    <w:rsid w:val="00823F5E"/>
    <w:rsid w:val="0082549E"/>
    <w:rsid w:val="0083354D"/>
    <w:rsid w:val="0083641B"/>
    <w:rsid w:val="008418AC"/>
    <w:rsid w:val="008449E6"/>
    <w:rsid w:val="00844B02"/>
    <w:rsid w:val="00844FE4"/>
    <w:rsid w:val="00850CDD"/>
    <w:rsid w:val="00851555"/>
    <w:rsid w:val="00861236"/>
    <w:rsid w:val="008720F9"/>
    <w:rsid w:val="008726C0"/>
    <w:rsid w:val="00872F00"/>
    <w:rsid w:val="008752FC"/>
    <w:rsid w:val="008758CF"/>
    <w:rsid w:val="00875EC0"/>
    <w:rsid w:val="00876569"/>
    <w:rsid w:val="00876B0C"/>
    <w:rsid w:val="00880F6E"/>
    <w:rsid w:val="00883F42"/>
    <w:rsid w:val="008847E1"/>
    <w:rsid w:val="008854DE"/>
    <w:rsid w:val="008873DD"/>
    <w:rsid w:val="008929E9"/>
    <w:rsid w:val="008970F5"/>
    <w:rsid w:val="008A1C64"/>
    <w:rsid w:val="008A621A"/>
    <w:rsid w:val="008A6401"/>
    <w:rsid w:val="008A78A0"/>
    <w:rsid w:val="008B6E7F"/>
    <w:rsid w:val="008C01E3"/>
    <w:rsid w:val="008C37C3"/>
    <w:rsid w:val="008D17DB"/>
    <w:rsid w:val="008D3891"/>
    <w:rsid w:val="008D4A40"/>
    <w:rsid w:val="008E6146"/>
    <w:rsid w:val="008F237B"/>
    <w:rsid w:val="00900020"/>
    <w:rsid w:val="009078C8"/>
    <w:rsid w:val="00911853"/>
    <w:rsid w:val="00920F40"/>
    <w:rsid w:val="00924B95"/>
    <w:rsid w:val="0092551A"/>
    <w:rsid w:val="00926E80"/>
    <w:rsid w:val="00932042"/>
    <w:rsid w:val="009358F7"/>
    <w:rsid w:val="0093697E"/>
    <w:rsid w:val="00940023"/>
    <w:rsid w:val="0094107F"/>
    <w:rsid w:val="0094678A"/>
    <w:rsid w:val="00946887"/>
    <w:rsid w:val="00947C7E"/>
    <w:rsid w:val="0095209B"/>
    <w:rsid w:val="00953DF0"/>
    <w:rsid w:val="00956893"/>
    <w:rsid w:val="00966D28"/>
    <w:rsid w:val="00970E37"/>
    <w:rsid w:val="0097725F"/>
    <w:rsid w:val="00977BB0"/>
    <w:rsid w:val="009841E1"/>
    <w:rsid w:val="00984758"/>
    <w:rsid w:val="009860D6"/>
    <w:rsid w:val="0098674B"/>
    <w:rsid w:val="0099486A"/>
    <w:rsid w:val="00997F3A"/>
    <w:rsid w:val="009A17BC"/>
    <w:rsid w:val="009A3C87"/>
    <w:rsid w:val="009A4AA0"/>
    <w:rsid w:val="009A54C6"/>
    <w:rsid w:val="009B25B9"/>
    <w:rsid w:val="009B2FC1"/>
    <w:rsid w:val="009B4BC2"/>
    <w:rsid w:val="009B61CF"/>
    <w:rsid w:val="009C223B"/>
    <w:rsid w:val="009C2CC2"/>
    <w:rsid w:val="009D06B3"/>
    <w:rsid w:val="009D218C"/>
    <w:rsid w:val="009E1087"/>
    <w:rsid w:val="009F0A1D"/>
    <w:rsid w:val="00A16503"/>
    <w:rsid w:val="00A22C66"/>
    <w:rsid w:val="00A31641"/>
    <w:rsid w:val="00A31ADB"/>
    <w:rsid w:val="00A33D82"/>
    <w:rsid w:val="00A44A7D"/>
    <w:rsid w:val="00A5328A"/>
    <w:rsid w:val="00A55D82"/>
    <w:rsid w:val="00A57A16"/>
    <w:rsid w:val="00A60BF5"/>
    <w:rsid w:val="00A61623"/>
    <w:rsid w:val="00A64909"/>
    <w:rsid w:val="00A67B98"/>
    <w:rsid w:val="00A70B71"/>
    <w:rsid w:val="00A724CD"/>
    <w:rsid w:val="00A7299D"/>
    <w:rsid w:val="00A72E0B"/>
    <w:rsid w:val="00A746D7"/>
    <w:rsid w:val="00A84DDF"/>
    <w:rsid w:val="00A85E43"/>
    <w:rsid w:val="00A9086A"/>
    <w:rsid w:val="00A91BCD"/>
    <w:rsid w:val="00AA5D49"/>
    <w:rsid w:val="00AA6C5F"/>
    <w:rsid w:val="00AB0DE0"/>
    <w:rsid w:val="00AB38B8"/>
    <w:rsid w:val="00AC4F35"/>
    <w:rsid w:val="00AC5694"/>
    <w:rsid w:val="00AC63F4"/>
    <w:rsid w:val="00AC6C06"/>
    <w:rsid w:val="00AD34CB"/>
    <w:rsid w:val="00AE077B"/>
    <w:rsid w:val="00AE0E3A"/>
    <w:rsid w:val="00AE2A2A"/>
    <w:rsid w:val="00AE73F7"/>
    <w:rsid w:val="00AF2BBF"/>
    <w:rsid w:val="00B0370E"/>
    <w:rsid w:val="00B13A78"/>
    <w:rsid w:val="00B14BFD"/>
    <w:rsid w:val="00B20CE5"/>
    <w:rsid w:val="00B217F1"/>
    <w:rsid w:val="00B223AC"/>
    <w:rsid w:val="00B24EB9"/>
    <w:rsid w:val="00B26370"/>
    <w:rsid w:val="00B33A18"/>
    <w:rsid w:val="00B3448B"/>
    <w:rsid w:val="00B35013"/>
    <w:rsid w:val="00B364E2"/>
    <w:rsid w:val="00B377FF"/>
    <w:rsid w:val="00B45AB8"/>
    <w:rsid w:val="00B47C43"/>
    <w:rsid w:val="00B54D8E"/>
    <w:rsid w:val="00B60B51"/>
    <w:rsid w:val="00B6229A"/>
    <w:rsid w:val="00B62840"/>
    <w:rsid w:val="00B83620"/>
    <w:rsid w:val="00B836BA"/>
    <w:rsid w:val="00B85225"/>
    <w:rsid w:val="00B91524"/>
    <w:rsid w:val="00B937C1"/>
    <w:rsid w:val="00B94893"/>
    <w:rsid w:val="00B96FBA"/>
    <w:rsid w:val="00BA2469"/>
    <w:rsid w:val="00BA4786"/>
    <w:rsid w:val="00BB3338"/>
    <w:rsid w:val="00BB4D5B"/>
    <w:rsid w:val="00BB4EAB"/>
    <w:rsid w:val="00BC67D5"/>
    <w:rsid w:val="00BC69D6"/>
    <w:rsid w:val="00BD7C3E"/>
    <w:rsid w:val="00BE1208"/>
    <w:rsid w:val="00BE14FF"/>
    <w:rsid w:val="00BE2757"/>
    <w:rsid w:val="00BE41E4"/>
    <w:rsid w:val="00BE5081"/>
    <w:rsid w:val="00BF322A"/>
    <w:rsid w:val="00C1229A"/>
    <w:rsid w:val="00C12FE7"/>
    <w:rsid w:val="00C26B47"/>
    <w:rsid w:val="00C30761"/>
    <w:rsid w:val="00C348B0"/>
    <w:rsid w:val="00C354D9"/>
    <w:rsid w:val="00C516ED"/>
    <w:rsid w:val="00C51A5F"/>
    <w:rsid w:val="00C547F7"/>
    <w:rsid w:val="00C603C2"/>
    <w:rsid w:val="00C71680"/>
    <w:rsid w:val="00C7313E"/>
    <w:rsid w:val="00C81068"/>
    <w:rsid w:val="00C81AD8"/>
    <w:rsid w:val="00C8223C"/>
    <w:rsid w:val="00C86127"/>
    <w:rsid w:val="00C87D1B"/>
    <w:rsid w:val="00C87FBD"/>
    <w:rsid w:val="00C95626"/>
    <w:rsid w:val="00CA5987"/>
    <w:rsid w:val="00CA78A7"/>
    <w:rsid w:val="00CB0F02"/>
    <w:rsid w:val="00CB4534"/>
    <w:rsid w:val="00CB66DF"/>
    <w:rsid w:val="00CC0CA1"/>
    <w:rsid w:val="00CC232C"/>
    <w:rsid w:val="00CC2F9C"/>
    <w:rsid w:val="00CC3E9D"/>
    <w:rsid w:val="00CD1337"/>
    <w:rsid w:val="00CD1D1D"/>
    <w:rsid w:val="00CD40D9"/>
    <w:rsid w:val="00CD61BA"/>
    <w:rsid w:val="00CD71A8"/>
    <w:rsid w:val="00CE3342"/>
    <w:rsid w:val="00CE6548"/>
    <w:rsid w:val="00CF21F7"/>
    <w:rsid w:val="00CF25E4"/>
    <w:rsid w:val="00CF2A0D"/>
    <w:rsid w:val="00D01E42"/>
    <w:rsid w:val="00D023D7"/>
    <w:rsid w:val="00D10865"/>
    <w:rsid w:val="00D23847"/>
    <w:rsid w:val="00D23E78"/>
    <w:rsid w:val="00D244AC"/>
    <w:rsid w:val="00D24929"/>
    <w:rsid w:val="00D32C0E"/>
    <w:rsid w:val="00D338B8"/>
    <w:rsid w:val="00D41F45"/>
    <w:rsid w:val="00D4431C"/>
    <w:rsid w:val="00D47D3B"/>
    <w:rsid w:val="00D50AFC"/>
    <w:rsid w:val="00D606DB"/>
    <w:rsid w:val="00D80AF1"/>
    <w:rsid w:val="00D825B9"/>
    <w:rsid w:val="00D831B3"/>
    <w:rsid w:val="00D92697"/>
    <w:rsid w:val="00D9352D"/>
    <w:rsid w:val="00D93929"/>
    <w:rsid w:val="00D95052"/>
    <w:rsid w:val="00DA1759"/>
    <w:rsid w:val="00DA1C8C"/>
    <w:rsid w:val="00DB2D1D"/>
    <w:rsid w:val="00DB3CCB"/>
    <w:rsid w:val="00DB4A4F"/>
    <w:rsid w:val="00DB553E"/>
    <w:rsid w:val="00DB5CBE"/>
    <w:rsid w:val="00DC61F6"/>
    <w:rsid w:val="00DC73B8"/>
    <w:rsid w:val="00DD36D0"/>
    <w:rsid w:val="00DD5EB5"/>
    <w:rsid w:val="00DE228F"/>
    <w:rsid w:val="00DE35BC"/>
    <w:rsid w:val="00DF1424"/>
    <w:rsid w:val="00DF72BF"/>
    <w:rsid w:val="00E034FB"/>
    <w:rsid w:val="00E07674"/>
    <w:rsid w:val="00E13C9E"/>
    <w:rsid w:val="00E13F1E"/>
    <w:rsid w:val="00E14ABE"/>
    <w:rsid w:val="00E20AD5"/>
    <w:rsid w:val="00E22F07"/>
    <w:rsid w:val="00E24772"/>
    <w:rsid w:val="00E24B60"/>
    <w:rsid w:val="00E27C0E"/>
    <w:rsid w:val="00E410D0"/>
    <w:rsid w:val="00E41776"/>
    <w:rsid w:val="00E54E89"/>
    <w:rsid w:val="00E66898"/>
    <w:rsid w:val="00E6707B"/>
    <w:rsid w:val="00E67ED7"/>
    <w:rsid w:val="00E73AD2"/>
    <w:rsid w:val="00E748A1"/>
    <w:rsid w:val="00E76501"/>
    <w:rsid w:val="00E77D17"/>
    <w:rsid w:val="00E80AA2"/>
    <w:rsid w:val="00E82721"/>
    <w:rsid w:val="00E9167C"/>
    <w:rsid w:val="00E91992"/>
    <w:rsid w:val="00E9413D"/>
    <w:rsid w:val="00E95364"/>
    <w:rsid w:val="00E9794E"/>
    <w:rsid w:val="00E97FBA"/>
    <w:rsid w:val="00EA2A7C"/>
    <w:rsid w:val="00EA6146"/>
    <w:rsid w:val="00EB055F"/>
    <w:rsid w:val="00EB488E"/>
    <w:rsid w:val="00EB5746"/>
    <w:rsid w:val="00EB589A"/>
    <w:rsid w:val="00EC2408"/>
    <w:rsid w:val="00ED71BE"/>
    <w:rsid w:val="00EE1B22"/>
    <w:rsid w:val="00EE4B27"/>
    <w:rsid w:val="00EF7D50"/>
    <w:rsid w:val="00EF7DF2"/>
    <w:rsid w:val="00F03E28"/>
    <w:rsid w:val="00F0542B"/>
    <w:rsid w:val="00F138A0"/>
    <w:rsid w:val="00F14471"/>
    <w:rsid w:val="00F1547A"/>
    <w:rsid w:val="00F164F1"/>
    <w:rsid w:val="00F204C7"/>
    <w:rsid w:val="00F23C04"/>
    <w:rsid w:val="00F27115"/>
    <w:rsid w:val="00F3466D"/>
    <w:rsid w:val="00F41046"/>
    <w:rsid w:val="00F42E7F"/>
    <w:rsid w:val="00F44F65"/>
    <w:rsid w:val="00F451EB"/>
    <w:rsid w:val="00F54411"/>
    <w:rsid w:val="00F61242"/>
    <w:rsid w:val="00F64202"/>
    <w:rsid w:val="00F6667B"/>
    <w:rsid w:val="00F7758E"/>
    <w:rsid w:val="00F80939"/>
    <w:rsid w:val="00F84F68"/>
    <w:rsid w:val="00F85D45"/>
    <w:rsid w:val="00F87F04"/>
    <w:rsid w:val="00F9029C"/>
    <w:rsid w:val="00F9214C"/>
    <w:rsid w:val="00F951FA"/>
    <w:rsid w:val="00FA5CF1"/>
    <w:rsid w:val="00FB1B28"/>
    <w:rsid w:val="00FB5C3A"/>
    <w:rsid w:val="00FB761F"/>
    <w:rsid w:val="00FB79F5"/>
    <w:rsid w:val="00FC00AB"/>
    <w:rsid w:val="00FC1157"/>
    <w:rsid w:val="00FC168B"/>
    <w:rsid w:val="00FC215C"/>
    <w:rsid w:val="00FC2569"/>
    <w:rsid w:val="00FC4E9E"/>
    <w:rsid w:val="00FC51B0"/>
    <w:rsid w:val="00FC625E"/>
    <w:rsid w:val="00FC7D7C"/>
    <w:rsid w:val="00FE09EF"/>
    <w:rsid w:val="00FE207D"/>
    <w:rsid w:val="00FE311C"/>
    <w:rsid w:val="00FE4762"/>
    <w:rsid w:val="00FE5A8F"/>
    <w:rsid w:val="00FF0525"/>
    <w:rsid w:val="00FF0839"/>
    <w:rsid w:val="00FF23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72C"/>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uiPriority w:val="9"/>
    <w:unhideWhenUsed/>
    <w:qFormat/>
    <w:rsid w:val="009B25B9"/>
    <w:pPr>
      <w:spacing w:before="100" w:beforeAutospacing="1" w:after="100" w:afterAutospacing="1"/>
      <w:outlineLvl w:val="1"/>
    </w:pPr>
    <w:rPr>
      <w:rFonts w:eastAsiaTheme="minorHAns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7772C"/>
    <w:pPr>
      <w:jc w:val="center"/>
    </w:pPr>
    <w:rPr>
      <w:b/>
      <w:bCs/>
      <w:sz w:val="28"/>
    </w:rPr>
  </w:style>
  <w:style w:type="character" w:customStyle="1" w:styleId="PavadinimasDiagrama">
    <w:name w:val="Pavadinimas Diagrama"/>
    <w:basedOn w:val="Numatytasispastraiposriftas"/>
    <w:link w:val="Pavadinimas"/>
    <w:rsid w:val="0077772C"/>
    <w:rPr>
      <w:rFonts w:ascii="Times New Roman" w:eastAsia="Times New Roman" w:hAnsi="Times New Roman" w:cs="Times New Roman"/>
      <w:b/>
      <w:bCs/>
      <w:sz w:val="28"/>
      <w:szCs w:val="24"/>
    </w:rPr>
  </w:style>
  <w:style w:type="paragraph" w:customStyle="1" w:styleId="Default">
    <w:name w:val="Default"/>
    <w:rsid w:val="0077772C"/>
    <w:pPr>
      <w:autoSpaceDE w:val="0"/>
      <w:autoSpaceDN w:val="0"/>
      <w:adjustRightInd w:val="0"/>
      <w:spacing w:after="0" w:line="240" w:lineRule="auto"/>
    </w:pPr>
    <w:rPr>
      <w:rFonts w:ascii="Tahoma" w:eastAsia="Times New Roman" w:hAnsi="Tahoma" w:cs="Tahoma"/>
      <w:color w:val="000000"/>
      <w:sz w:val="24"/>
      <w:szCs w:val="24"/>
      <w:lang w:eastAsia="lt-LT"/>
    </w:rPr>
  </w:style>
  <w:style w:type="paragraph" w:styleId="Debesliotekstas">
    <w:name w:val="Balloon Text"/>
    <w:basedOn w:val="prastasis"/>
    <w:link w:val="DebesliotekstasDiagrama"/>
    <w:uiPriority w:val="99"/>
    <w:semiHidden/>
    <w:unhideWhenUsed/>
    <w:rsid w:val="009255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551A"/>
    <w:rPr>
      <w:rFonts w:ascii="Tahoma" w:eastAsia="Times New Roman" w:hAnsi="Tahoma" w:cs="Tahoma"/>
      <w:sz w:val="16"/>
      <w:szCs w:val="16"/>
    </w:rPr>
  </w:style>
  <w:style w:type="table" w:styleId="Lentelstinklelis">
    <w:name w:val="Table Grid"/>
    <w:basedOn w:val="prastojilentel"/>
    <w:uiPriority w:val="59"/>
    <w:rsid w:val="007C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BB4EAB"/>
    <w:pPr>
      <w:spacing w:before="100" w:beforeAutospacing="1" w:after="100" w:afterAutospacing="1"/>
    </w:pPr>
    <w:rPr>
      <w:lang w:eastAsia="lt-LT"/>
    </w:rPr>
  </w:style>
  <w:style w:type="character" w:styleId="Hipersaitas">
    <w:name w:val="Hyperlink"/>
    <w:basedOn w:val="Numatytasispastraiposriftas"/>
    <w:uiPriority w:val="99"/>
    <w:unhideWhenUsed/>
    <w:rsid w:val="008E6146"/>
    <w:rPr>
      <w:color w:val="0000FF" w:themeColor="hyperlink"/>
      <w:u w:val="single"/>
    </w:rPr>
  </w:style>
  <w:style w:type="paragraph" w:styleId="Antrats">
    <w:name w:val="header"/>
    <w:basedOn w:val="prastasis"/>
    <w:link w:val="AntratsDiagrama"/>
    <w:uiPriority w:val="99"/>
    <w:unhideWhenUsed/>
    <w:rsid w:val="00B83620"/>
    <w:pPr>
      <w:tabs>
        <w:tab w:val="center" w:pos="4819"/>
        <w:tab w:val="right" w:pos="9638"/>
      </w:tabs>
    </w:pPr>
  </w:style>
  <w:style w:type="character" w:customStyle="1" w:styleId="AntratsDiagrama">
    <w:name w:val="Antraštės Diagrama"/>
    <w:basedOn w:val="Numatytasispastraiposriftas"/>
    <w:link w:val="Antrats"/>
    <w:uiPriority w:val="99"/>
    <w:rsid w:val="00B8362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83620"/>
    <w:pPr>
      <w:tabs>
        <w:tab w:val="center" w:pos="4819"/>
        <w:tab w:val="right" w:pos="9638"/>
      </w:tabs>
    </w:pPr>
  </w:style>
  <w:style w:type="character" w:customStyle="1" w:styleId="PoratDiagrama">
    <w:name w:val="Poraštė Diagrama"/>
    <w:basedOn w:val="Numatytasispastraiposriftas"/>
    <w:link w:val="Porat"/>
    <w:uiPriority w:val="99"/>
    <w:rsid w:val="00B83620"/>
    <w:rPr>
      <w:rFonts w:ascii="Times New Roman" w:eastAsia="Times New Roman" w:hAnsi="Times New Roman" w:cs="Times New Roman"/>
      <w:sz w:val="24"/>
      <w:szCs w:val="24"/>
    </w:rPr>
  </w:style>
  <w:style w:type="paragraph" w:styleId="Sraopastraipa">
    <w:name w:val="List Paragraph"/>
    <w:basedOn w:val="prastasis"/>
    <w:uiPriority w:val="34"/>
    <w:qFormat/>
    <w:rsid w:val="006E605C"/>
    <w:pPr>
      <w:ind w:left="720"/>
      <w:contextualSpacing/>
    </w:pPr>
  </w:style>
  <w:style w:type="paragraph" w:customStyle="1" w:styleId="ydp846156amsonormal">
    <w:name w:val="ydp846156amsonormal"/>
    <w:basedOn w:val="prastasis"/>
    <w:rsid w:val="000227B5"/>
    <w:pPr>
      <w:spacing w:before="100" w:beforeAutospacing="1" w:after="100" w:afterAutospacing="1"/>
    </w:pPr>
    <w:rPr>
      <w:rFonts w:eastAsiaTheme="minorHAnsi"/>
      <w:lang w:eastAsia="lt-LT"/>
    </w:rPr>
  </w:style>
  <w:style w:type="character" w:customStyle="1" w:styleId="Antrat2Diagrama">
    <w:name w:val="Antraštė 2 Diagrama"/>
    <w:basedOn w:val="Numatytasispastraiposriftas"/>
    <w:link w:val="Antrat2"/>
    <w:uiPriority w:val="9"/>
    <w:rsid w:val="009B25B9"/>
    <w:rPr>
      <w:rFonts w:ascii="Times New Roman" w:hAnsi="Times New Roman" w:cs="Times New Roman"/>
      <w:b/>
      <w:bCs/>
      <w:sz w:val="36"/>
      <w:szCs w:val="36"/>
      <w:lang w:eastAsia="lt-LT"/>
    </w:rPr>
  </w:style>
  <w:style w:type="paragraph" w:styleId="Betarp">
    <w:name w:val="No Spacing"/>
    <w:uiPriority w:val="1"/>
    <w:qFormat/>
    <w:rsid w:val="00B91524"/>
    <w:pPr>
      <w:spacing w:after="0" w:line="240" w:lineRule="auto"/>
    </w:pPr>
  </w:style>
  <w:style w:type="character" w:styleId="Komentaronuoroda">
    <w:name w:val="annotation reference"/>
    <w:basedOn w:val="Numatytasispastraiposriftas"/>
    <w:uiPriority w:val="99"/>
    <w:semiHidden/>
    <w:unhideWhenUsed/>
    <w:rsid w:val="009F0A1D"/>
    <w:rPr>
      <w:sz w:val="16"/>
      <w:szCs w:val="16"/>
    </w:rPr>
  </w:style>
  <w:style w:type="paragraph" w:styleId="Komentarotekstas">
    <w:name w:val="annotation text"/>
    <w:basedOn w:val="prastasis"/>
    <w:link w:val="KomentarotekstasDiagrama"/>
    <w:uiPriority w:val="99"/>
    <w:semiHidden/>
    <w:unhideWhenUsed/>
    <w:rsid w:val="009F0A1D"/>
    <w:rPr>
      <w:sz w:val="20"/>
      <w:szCs w:val="20"/>
    </w:rPr>
  </w:style>
  <w:style w:type="character" w:customStyle="1" w:styleId="KomentarotekstasDiagrama">
    <w:name w:val="Komentaro tekstas Diagrama"/>
    <w:basedOn w:val="Numatytasispastraiposriftas"/>
    <w:link w:val="Komentarotekstas"/>
    <w:uiPriority w:val="99"/>
    <w:semiHidden/>
    <w:rsid w:val="009F0A1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F0A1D"/>
    <w:rPr>
      <w:b/>
      <w:bCs/>
    </w:rPr>
  </w:style>
  <w:style w:type="character" w:customStyle="1" w:styleId="KomentarotemaDiagrama">
    <w:name w:val="Komentaro tema Diagrama"/>
    <w:basedOn w:val="KomentarotekstasDiagrama"/>
    <w:link w:val="Komentarotema"/>
    <w:uiPriority w:val="99"/>
    <w:semiHidden/>
    <w:rsid w:val="009F0A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772C"/>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uiPriority w:val="9"/>
    <w:unhideWhenUsed/>
    <w:qFormat/>
    <w:rsid w:val="009B25B9"/>
    <w:pPr>
      <w:spacing w:before="100" w:beforeAutospacing="1" w:after="100" w:afterAutospacing="1"/>
      <w:outlineLvl w:val="1"/>
    </w:pPr>
    <w:rPr>
      <w:rFonts w:eastAsiaTheme="minorHAns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7772C"/>
    <w:pPr>
      <w:jc w:val="center"/>
    </w:pPr>
    <w:rPr>
      <w:b/>
      <w:bCs/>
      <w:sz w:val="28"/>
    </w:rPr>
  </w:style>
  <w:style w:type="character" w:customStyle="1" w:styleId="PavadinimasDiagrama">
    <w:name w:val="Pavadinimas Diagrama"/>
    <w:basedOn w:val="Numatytasispastraiposriftas"/>
    <w:link w:val="Pavadinimas"/>
    <w:rsid w:val="0077772C"/>
    <w:rPr>
      <w:rFonts w:ascii="Times New Roman" w:eastAsia="Times New Roman" w:hAnsi="Times New Roman" w:cs="Times New Roman"/>
      <w:b/>
      <w:bCs/>
      <w:sz w:val="28"/>
      <w:szCs w:val="24"/>
    </w:rPr>
  </w:style>
  <w:style w:type="paragraph" w:customStyle="1" w:styleId="Default">
    <w:name w:val="Default"/>
    <w:rsid w:val="0077772C"/>
    <w:pPr>
      <w:autoSpaceDE w:val="0"/>
      <w:autoSpaceDN w:val="0"/>
      <w:adjustRightInd w:val="0"/>
      <w:spacing w:after="0" w:line="240" w:lineRule="auto"/>
    </w:pPr>
    <w:rPr>
      <w:rFonts w:ascii="Tahoma" w:eastAsia="Times New Roman" w:hAnsi="Tahoma" w:cs="Tahoma"/>
      <w:color w:val="000000"/>
      <w:sz w:val="24"/>
      <w:szCs w:val="24"/>
      <w:lang w:eastAsia="lt-LT"/>
    </w:rPr>
  </w:style>
  <w:style w:type="paragraph" w:styleId="Debesliotekstas">
    <w:name w:val="Balloon Text"/>
    <w:basedOn w:val="prastasis"/>
    <w:link w:val="DebesliotekstasDiagrama"/>
    <w:uiPriority w:val="99"/>
    <w:semiHidden/>
    <w:unhideWhenUsed/>
    <w:rsid w:val="009255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551A"/>
    <w:rPr>
      <w:rFonts w:ascii="Tahoma" w:eastAsia="Times New Roman" w:hAnsi="Tahoma" w:cs="Tahoma"/>
      <w:sz w:val="16"/>
      <w:szCs w:val="16"/>
    </w:rPr>
  </w:style>
  <w:style w:type="table" w:styleId="Lentelstinklelis">
    <w:name w:val="Table Grid"/>
    <w:basedOn w:val="prastojilentel"/>
    <w:uiPriority w:val="59"/>
    <w:rsid w:val="007C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BB4EAB"/>
    <w:pPr>
      <w:spacing w:before="100" w:beforeAutospacing="1" w:after="100" w:afterAutospacing="1"/>
    </w:pPr>
    <w:rPr>
      <w:lang w:eastAsia="lt-LT"/>
    </w:rPr>
  </w:style>
  <w:style w:type="character" w:styleId="Hipersaitas">
    <w:name w:val="Hyperlink"/>
    <w:basedOn w:val="Numatytasispastraiposriftas"/>
    <w:uiPriority w:val="99"/>
    <w:unhideWhenUsed/>
    <w:rsid w:val="008E6146"/>
    <w:rPr>
      <w:color w:val="0000FF" w:themeColor="hyperlink"/>
      <w:u w:val="single"/>
    </w:rPr>
  </w:style>
  <w:style w:type="paragraph" w:styleId="Antrats">
    <w:name w:val="header"/>
    <w:basedOn w:val="prastasis"/>
    <w:link w:val="AntratsDiagrama"/>
    <w:uiPriority w:val="99"/>
    <w:unhideWhenUsed/>
    <w:rsid w:val="00B83620"/>
    <w:pPr>
      <w:tabs>
        <w:tab w:val="center" w:pos="4819"/>
        <w:tab w:val="right" w:pos="9638"/>
      </w:tabs>
    </w:pPr>
  </w:style>
  <w:style w:type="character" w:customStyle="1" w:styleId="AntratsDiagrama">
    <w:name w:val="Antraštės Diagrama"/>
    <w:basedOn w:val="Numatytasispastraiposriftas"/>
    <w:link w:val="Antrats"/>
    <w:uiPriority w:val="99"/>
    <w:rsid w:val="00B8362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83620"/>
    <w:pPr>
      <w:tabs>
        <w:tab w:val="center" w:pos="4819"/>
        <w:tab w:val="right" w:pos="9638"/>
      </w:tabs>
    </w:pPr>
  </w:style>
  <w:style w:type="character" w:customStyle="1" w:styleId="PoratDiagrama">
    <w:name w:val="Poraštė Diagrama"/>
    <w:basedOn w:val="Numatytasispastraiposriftas"/>
    <w:link w:val="Porat"/>
    <w:uiPriority w:val="99"/>
    <w:rsid w:val="00B83620"/>
    <w:rPr>
      <w:rFonts w:ascii="Times New Roman" w:eastAsia="Times New Roman" w:hAnsi="Times New Roman" w:cs="Times New Roman"/>
      <w:sz w:val="24"/>
      <w:szCs w:val="24"/>
    </w:rPr>
  </w:style>
  <w:style w:type="paragraph" w:styleId="Sraopastraipa">
    <w:name w:val="List Paragraph"/>
    <w:basedOn w:val="prastasis"/>
    <w:uiPriority w:val="34"/>
    <w:qFormat/>
    <w:rsid w:val="006E605C"/>
    <w:pPr>
      <w:ind w:left="720"/>
      <w:contextualSpacing/>
    </w:pPr>
  </w:style>
  <w:style w:type="paragraph" w:customStyle="1" w:styleId="ydp846156amsonormal">
    <w:name w:val="ydp846156amsonormal"/>
    <w:basedOn w:val="prastasis"/>
    <w:rsid w:val="000227B5"/>
    <w:pPr>
      <w:spacing w:before="100" w:beforeAutospacing="1" w:after="100" w:afterAutospacing="1"/>
    </w:pPr>
    <w:rPr>
      <w:rFonts w:eastAsiaTheme="minorHAnsi"/>
      <w:lang w:eastAsia="lt-LT"/>
    </w:rPr>
  </w:style>
  <w:style w:type="character" w:customStyle="1" w:styleId="Antrat2Diagrama">
    <w:name w:val="Antraštė 2 Diagrama"/>
    <w:basedOn w:val="Numatytasispastraiposriftas"/>
    <w:link w:val="Antrat2"/>
    <w:uiPriority w:val="9"/>
    <w:rsid w:val="009B25B9"/>
    <w:rPr>
      <w:rFonts w:ascii="Times New Roman" w:hAnsi="Times New Roman" w:cs="Times New Roman"/>
      <w:b/>
      <w:bCs/>
      <w:sz w:val="36"/>
      <w:szCs w:val="36"/>
      <w:lang w:eastAsia="lt-LT"/>
    </w:rPr>
  </w:style>
  <w:style w:type="paragraph" w:styleId="Betarp">
    <w:name w:val="No Spacing"/>
    <w:uiPriority w:val="1"/>
    <w:qFormat/>
    <w:rsid w:val="00B91524"/>
    <w:pPr>
      <w:spacing w:after="0" w:line="240" w:lineRule="auto"/>
    </w:pPr>
  </w:style>
  <w:style w:type="character" w:styleId="Komentaronuoroda">
    <w:name w:val="annotation reference"/>
    <w:basedOn w:val="Numatytasispastraiposriftas"/>
    <w:uiPriority w:val="99"/>
    <w:semiHidden/>
    <w:unhideWhenUsed/>
    <w:rsid w:val="009F0A1D"/>
    <w:rPr>
      <w:sz w:val="16"/>
      <w:szCs w:val="16"/>
    </w:rPr>
  </w:style>
  <w:style w:type="paragraph" w:styleId="Komentarotekstas">
    <w:name w:val="annotation text"/>
    <w:basedOn w:val="prastasis"/>
    <w:link w:val="KomentarotekstasDiagrama"/>
    <w:uiPriority w:val="99"/>
    <w:semiHidden/>
    <w:unhideWhenUsed/>
    <w:rsid w:val="009F0A1D"/>
    <w:rPr>
      <w:sz w:val="20"/>
      <w:szCs w:val="20"/>
    </w:rPr>
  </w:style>
  <w:style w:type="character" w:customStyle="1" w:styleId="KomentarotekstasDiagrama">
    <w:name w:val="Komentaro tekstas Diagrama"/>
    <w:basedOn w:val="Numatytasispastraiposriftas"/>
    <w:link w:val="Komentarotekstas"/>
    <w:uiPriority w:val="99"/>
    <w:semiHidden/>
    <w:rsid w:val="009F0A1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F0A1D"/>
    <w:rPr>
      <w:b/>
      <w:bCs/>
    </w:rPr>
  </w:style>
  <w:style w:type="character" w:customStyle="1" w:styleId="KomentarotemaDiagrama">
    <w:name w:val="Komentaro tema Diagrama"/>
    <w:basedOn w:val="KomentarotekstasDiagrama"/>
    <w:link w:val="Komentarotema"/>
    <w:uiPriority w:val="99"/>
    <w:semiHidden/>
    <w:rsid w:val="009F0A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481">
      <w:bodyDiv w:val="1"/>
      <w:marLeft w:val="0"/>
      <w:marRight w:val="0"/>
      <w:marTop w:val="0"/>
      <w:marBottom w:val="0"/>
      <w:divBdr>
        <w:top w:val="none" w:sz="0" w:space="0" w:color="auto"/>
        <w:left w:val="none" w:sz="0" w:space="0" w:color="auto"/>
        <w:bottom w:val="none" w:sz="0" w:space="0" w:color="auto"/>
        <w:right w:val="none" w:sz="0" w:space="0" w:color="auto"/>
      </w:divBdr>
    </w:div>
    <w:div w:id="872768146">
      <w:bodyDiv w:val="1"/>
      <w:marLeft w:val="0"/>
      <w:marRight w:val="0"/>
      <w:marTop w:val="0"/>
      <w:marBottom w:val="0"/>
      <w:divBdr>
        <w:top w:val="none" w:sz="0" w:space="0" w:color="auto"/>
        <w:left w:val="none" w:sz="0" w:space="0" w:color="auto"/>
        <w:bottom w:val="none" w:sz="0" w:space="0" w:color="auto"/>
        <w:right w:val="none" w:sz="0" w:space="0" w:color="auto"/>
      </w:divBdr>
    </w:div>
    <w:div w:id="1073896487">
      <w:bodyDiv w:val="1"/>
      <w:marLeft w:val="0"/>
      <w:marRight w:val="0"/>
      <w:marTop w:val="0"/>
      <w:marBottom w:val="0"/>
      <w:divBdr>
        <w:top w:val="none" w:sz="0" w:space="0" w:color="auto"/>
        <w:left w:val="none" w:sz="0" w:space="0" w:color="auto"/>
        <w:bottom w:val="none" w:sz="0" w:space="0" w:color="auto"/>
        <w:right w:val="none" w:sz="0" w:space="0" w:color="auto"/>
      </w:divBdr>
    </w:div>
    <w:div w:id="1256326206">
      <w:bodyDiv w:val="1"/>
      <w:marLeft w:val="0"/>
      <w:marRight w:val="0"/>
      <w:marTop w:val="0"/>
      <w:marBottom w:val="0"/>
      <w:divBdr>
        <w:top w:val="none" w:sz="0" w:space="0" w:color="auto"/>
        <w:left w:val="none" w:sz="0" w:space="0" w:color="auto"/>
        <w:bottom w:val="none" w:sz="0" w:space="0" w:color="auto"/>
        <w:right w:val="none" w:sz="0" w:space="0" w:color="auto"/>
      </w:divBdr>
    </w:div>
    <w:div w:id="1350134043">
      <w:bodyDiv w:val="1"/>
      <w:marLeft w:val="0"/>
      <w:marRight w:val="0"/>
      <w:marTop w:val="0"/>
      <w:marBottom w:val="0"/>
      <w:divBdr>
        <w:top w:val="none" w:sz="0" w:space="0" w:color="auto"/>
        <w:left w:val="none" w:sz="0" w:space="0" w:color="auto"/>
        <w:bottom w:val="none" w:sz="0" w:space="0" w:color="auto"/>
        <w:right w:val="none" w:sz="0" w:space="0" w:color="auto"/>
      </w:divBdr>
    </w:div>
    <w:div w:id="1851722026">
      <w:bodyDiv w:val="1"/>
      <w:marLeft w:val="0"/>
      <w:marRight w:val="0"/>
      <w:marTop w:val="0"/>
      <w:marBottom w:val="0"/>
      <w:divBdr>
        <w:top w:val="none" w:sz="0" w:space="0" w:color="auto"/>
        <w:left w:val="none" w:sz="0" w:space="0" w:color="auto"/>
        <w:bottom w:val="none" w:sz="0" w:space="0" w:color="auto"/>
        <w:right w:val="none" w:sz="0" w:space="0" w:color="auto"/>
      </w:divBdr>
    </w:div>
    <w:div w:id="20773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8C5F-2D7C-4431-8C70-19D2887E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13434</Words>
  <Characters>7658</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Mokytojas</cp:lastModifiedBy>
  <cp:revision>27</cp:revision>
  <cp:lastPrinted>2020-12-02T09:39:00Z</cp:lastPrinted>
  <dcterms:created xsi:type="dcterms:W3CDTF">2023-07-04T05:09:00Z</dcterms:created>
  <dcterms:modified xsi:type="dcterms:W3CDTF">2023-08-23T10:27:00Z</dcterms:modified>
</cp:coreProperties>
</file>