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394"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tblGrid>
      <w:tr w:rsidR="00282781" w:rsidRPr="00AF780E" w14:paraId="282E0C7B" w14:textId="77777777" w:rsidTr="00EA7E4E">
        <w:trPr>
          <w:trHeight w:val="1154"/>
        </w:trPr>
        <w:tc>
          <w:tcPr>
            <w:tcW w:w="4394" w:type="dxa"/>
          </w:tcPr>
          <w:tbl>
            <w:tblPr>
              <w:tblStyle w:val="Lentelstinklelis"/>
              <w:tblW w:w="4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AF780E" w:rsidRPr="00AF780E" w14:paraId="0D77EA46" w14:textId="77777777" w:rsidTr="00AF4A4C">
              <w:tc>
                <w:tcPr>
                  <w:tcW w:w="4389" w:type="dxa"/>
                </w:tcPr>
                <w:p w14:paraId="4C633D78" w14:textId="77777777" w:rsidR="00AF4A4C" w:rsidRPr="00AF780E" w:rsidRDefault="00AF4A4C" w:rsidP="00D7609F">
                  <w:bookmarkStart w:id="0" w:name="_GoBack"/>
                  <w:bookmarkEnd w:id="0"/>
                  <w:r w:rsidRPr="00AF780E">
                    <w:t>PATVIRTINTA</w:t>
                  </w:r>
                </w:p>
                <w:p w14:paraId="5F48F8A6" w14:textId="3A7A4A86" w:rsidR="00AF4A4C" w:rsidRPr="00AF780E" w:rsidRDefault="00AF4A4C" w:rsidP="00D7609F">
                  <w:pPr>
                    <w:tabs>
                      <w:tab w:val="left" w:pos="567"/>
                    </w:tabs>
                  </w:pPr>
                  <w:r w:rsidRPr="00AF780E">
                    <w:t>Panevėžio suaugusiųjų ir jaunimo</w:t>
                  </w:r>
                  <w:r w:rsidR="00372437" w:rsidRPr="00AF780E">
                    <w:t xml:space="preserve"> mokymo centro direktoriaus 2023</w:t>
                  </w:r>
                  <w:r w:rsidRPr="00AF780E">
                    <w:t xml:space="preserve"> m.</w:t>
                  </w:r>
                  <w:r w:rsidR="00101A42" w:rsidRPr="00AF780E">
                    <w:t xml:space="preserve"> </w:t>
                  </w:r>
                  <w:r w:rsidR="006416C8" w:rsidRPr="00AF780E">
                    <w:t>rugpjūčio 31</w:t>
                  </w:r>
                  <w:r w:rsidR="00C82EB0" w:rsidRPr="00AF780E">
                    <w:t xml:space="preserve"> </w:t>
                  </w:r>
                  <w:r w:rsidR="006C5EDC" w:rsidRPr="00AF780E">
                    <w:t>d. įsakymu Nr.</w:t>
                  </w:r>
                  <w:r w:rsidR="0058734A" w:rsidRPr="00AF780E">
                    <w:t xml:space="preserve"> </w:t>
                  </w:r>
                  <w:r w:rsidR="00372437" w:rsidRPr="00AF780E">
                    <w:t>1.4-V-</w:t>
                  </w:r>
                  <w:r w:rsidR="00A73C8A" w:rsidRPr="00AF780E">
                    <w:t>8</w:t>
                  </w:r>
                  <w:r w:rsidR="00D7609F" w:rsidRPr="00AF780E">
                    <w:t>9</w:t>
                  </w:r>
                  <w:r w:rsidR="0083155C" w:rsidRPr="00AF780E">
                    <w:t xml:space="preserve"> </w:t>
                  </w:r>
                </w:p>
              </w:tc>
            </w:tr>
          </w:tbl>
          <w:p w14:paraId="73052A20" w14:textId="6EC89817" w:rsidR="003D3995" w:rsidRPr="00AF780E" w:rsidRDefault="003D3995" w:rsidP="00D7609F">
            <w:pPr>
              <w:tabs>
                <w:tab w:val="left" w:pos="567"/>
              </w:tabs>
              <w:jc w:val="both"/>
            </w:pPr>
          </w:p>
        </w:tc>
      </w:tr>
    </w:tbl>
    <w:p w14:paraId="166E5A2B" w14:textId="77777777" w:rsidR="00225446" w:rsidRPr="00AF780E" w:rsidRDefault="00225446" w:rsidP="00D7609F">
      <w:pPr>
        <w:tabs>
          <w:tab w:val="left" w:pos="567"/>
        </w:tabs>
        <w:ind w:firstLine="5670"/>
        <w:jc w:val="right"/>
      </w:pPr>
    </w:p>
    <w:p w14:paraId="2097CD2C" w14:textId="77777777" w:rsidR="006D03F2" w:rsidRPr="00AF780E" w:rsidRDefault="006D03F2" w:rsidP="00D7609F">
      <w:pPr>
        <w:shd w:val="clear" w:color="auto" w:fill="FFFFFF"/>
        <w:ind w:firstLine="567"/>
        <w:jc w:val="center"/>
        <w:rPr>
          <w:b/>
          <w:shd w:val="clear" w:color="auto" w:fill="FFFFFF"/>
        </w:rPr>
      </w:pPr>
    </w:p>
    <w:p w14:paraId="2285E6FC" w14:textId="59A42B16" w:rsidR="00452ABB" w:rsidRPr="00AF780E" w:rsidRDefault="00452ABB" w:rsidP="00D7609F">
      <w:pPr>
        <w:shd w:val="clear" w:color="auto" w:fill="FFFFFF"/>
        <w:ind w:firstLine="567"/>
        <w:jc w:val="center"/>
        <w:rPr>
          <w:b/>
          <w:shd w:val="clear" w:color="auto" w:fill="FFFFFF"/>
        </w:rPr>
      </w:pPr>
      <w:r w:rsidRPr="00AF780E">
        <w:rPr>
          <w:b/>
          <w:shd w:val="clear" w:color="auto" w:fill="FFFFFF"/>
        </w:rPr>
        <w:t xml:space="preserve">PANEVĖŽIO SUAUGUSIŲJŲ IR JAUNIMO MOKYMO CENTRO </w:t>
      </w:r>
    </w:p>
    <w:p w14:paraId="05FB1057" w14:textId="2C1CAB81" w:rsidR="00A76D0B" w:rsidRPr="00AF780E" w:rsidRDefault="00372437" w:rsidP="00D7609F">
      <w:pPr>
        <w:shd w:val="clear" w:color="auto" w:fill="FFFFFF"/>
        <w:ind w:firstLine="567"/>
        <w:jc w:val="center"/>
        <w:rPr>
          <w:b/>
          <w:lang w:eastAsia="ja-JP"/>
        </w:rPr>
      </w:pPr>
      <w:r w:rsidRPr="00AF780E">
        <w:rPr>
          <w:b/>
          <w:shd w:val="clear" w:color="auto" w:fill="FFFFFF"/>
        </w:rPr>
        <w:t>2023</w:t>
      </w:r>
      <w:r w:rsidR="002779C3" w:rsidRPr="00AF780E">
        <w:rPr>
          <w:b/>
          <w:shd w:val="clear" w:color="auto" w:fill="FFFFFF"/>
        </w:rPr>
        <w:t>-</w:t>
      </w:r>
      <w:r w:rsidR="002E2D97" w:rsidRPr="00AF780E">
        <w:rPr>
          <w:b/>
          <w:shd w:val="clear" w:color="auto" w:fill="FFFFFF"/>
        </w:rPr>
        <w:t>20</w:t>
      </w:r>
      <w:r w:rsidRPr="00AF780E">
        <w:rPr>
          <w:b/>
          <w:shd w:val="clear" w:color="auto" w:fill="FFFFFF"/>
        </w:rPr>
        <w:t xml:space="preserve">24 ir 2024-2025 </w:t>
      </w:r>
      <w:r w:rsidR="00A76D0B" w:rsidRPr="00AF780E">
        <w:rPr>
          <w:b/>
          <w:shd w:val="clear" w:color="auto" w:fill="FFFFFF"/>
        </w:rPr>
        <w:t>MOKSLO METŲ</w:t>
      </w:r>
      <w:r w:rsidR="00986CD2" w:rsidRPr="00AF780E">
        <w:rPr>
          <w:b/>
          <w:lang w:eastAsia="ja-JP"/>
        </w:rPr>
        <w:t xml:space="preserve"> </w:t>
      </w:r>
      <w:r w:rsidR="00BC1972" w:rsidRPr="00AF780E">
        <w:rPr>
          <w:b/>
          <w:lang w:eastAsia="ja-JP"/>
        </w:rPr>
        <w:t>PRADINIO</w:t>
      </w:r>
      <w:r w:rsidR="006D03F2" w:rsidRPr="00AF780E">
        <w:rPr>
          <w:b/>
          <w:lang w:eastAsia="ja-JP"/>
        </w:rPr>
        <w:t>,</w:t>
      </w:r>
      <w:r w:rsidR="00BC1972" w:rsidRPr="00AF780E">
        <w:rPr>
          <w:b/>
          <w:lang w:eastAsia="ja-JP"/>
        </w:rPr>
        <w:t xml:space="preserve"> PAGRINDINIO IR VIDURINIO </w:t>
      </w:r>
      <w:r w:rsidR="00852044" w:rsidRPr="00AF780E">
        <w:rPr>
          <w:b/>
          <w:lang w:eastAsia="ja-JP"/>
        </w:rPr>
        <w:t xml:space="preserve">UGDYMO </w:t>
      </w:r>
      <w:r w:rsidR="00BC1972" w:rsidRPr="00AF780E">
        <w:rPr>
          <w:b/>
          <w:lang w:eastAsia="ja-JP"/>
        </w:rPr>
        <w:t>PROGRAMŲ UGDYMO PLANAI</w:t>
      </w:r>
    </w:p>
    <w:p w14:paraId="3252064C" w14:textId="77777777" w:rsidR="009D104A" w:rsidRPr="00AF780E" w:rsidRDefault="009D104A" w:rsidP="00D7609F">
      <w:pPr>
        <w:ind w:firstLine="567"/>
        <w:jc w:val="center"/>
        <w:rPr>
          <w:b/>
          <w:lang w:eastAsia="ja-JP"/>
        </w:rPr>
      </w:pPr>
    </w:p>
    <w:p w14:paraId="43A36213" w14:textId="77777777" w:rsidR="00A76D0B" w:rsidRPr="00AF780E" w:rsidRDefault="00A76D0B" w:rsidP="00D7609F">
      <w:pPr>
        <w:jc w:val="center"/>
        <w:rPr>
          <w:b/>
        </w:rPr>
      </w:pPr>
      <w:r w:rsidRPr="00AF780E">
        <w:rPr>
          <w:b/>
        </w:rPr>
        <w:t xml:space="preserve">I SKYRIUS </w:t>
      </w:r>
    </w:p>
    <w:p w14:paraId="6DF65355" w14:textId="1A8AF3DF" w:rsidR="00A76D0B" w:rsidRPr="00AF780E" w:rsidRDefault="00A76D0B" w:rsidP="00D7609F">
      <w:pPr>
        <w:jc w:val="center"/>
        <w:rPr>
          <w:b/>
        </w:rPr>
      </w:pPr>
      <w:r w:rsidRPr="00AF780E">
        <w:rPr>
          <w:b/>
        </w:rPr>
        <w:t xml:space="preserve">BENDROSIOS NUOSTATOS </w:t>
      </w:r>
    </w:p>
    <w:p w14:paraId="59BF8767" w14:textId="77777777" w:rsidR="002C2652" w:rsidRPr="00AF780E" w:rsidRDefault="002C2652" w:rsidP="00D7609F">
      <w:pPr>
        <w:jc w:val="both"/>
        <w:rPr>
          <w:b/>
        </w:rPr>
      </w:pPr>
    </w:p>
    <w:p w14:paraId="62D57A94" w14:textId="6D0E7B92" w:rsidR="00A76D0B" w:rsidRPr="00AF780E" w:rsidRDefault="006D03F2" w:rsidP="00D7609F">
      <w:pPr>
        <w:pStyle w:val="Sraopastraipa"/>
        <w:ind w:left="0" w:firstLine="567"/>
        <w:jc w:val="both"/>
      </w:pPr>
      <w:r w:rsidRPr="00AF780E">
        <w:t xml:space="preserve">1. </w:t>
      </w:r>
      <w:r w:rsidR="0013192B" w:rsidRPr="00AF780E">
        <w:t>Panevėžio suaugusiųjų ir jaunimo mokymo c</w:t>
      </w:r>
      <w:r w:rsidR="00BC1972" w:rsidRPr="00AF780E">
        <w:t xml:space="preserve">entro </w:t>
      </w:r>
      <w:r w:rsidR="0013192B" w:rsidRPr="00AF780E">
        <w:t xml:space="preserve">(toliau – Centras) </w:t>
      </w:r>
      <w:r w:rsidR="00BC1972" w:rsidRPr="00AF780E">
        <w:t xml:space="preserve">2023–2024 ir 2024–2025 mokslo metų </w:t>
      </w:r>
      <w:r w:rsidR="00892C7A" w:rsidRPr="00AF780E">
        <w:t>planai re</w:t>
      </w:r>
      <w:r w:rsidR="00AB042E" w:rsidRPr="00AF780E">
        <w:t xml:space="preserve">glamentuoja ugdymo organizavimą </w:t>
      </w:r>
      <w:r w:rsidR="00892C7A" w:rsidRPr="00AF780E">
        <w:t xml:space="preserve">pagal </w:t>
      </w:r>
      <w:r w:rsidR="00915ABA" w:rsidRPr="00AF780E">
        <w:rPr>
          <w:kern w:val="2"/>
        </w:rPr>
        <w:t>suaugusiųjų pradinio, pagrindi</w:t>
      </w:r>
      <w:r w:rsidR="00892C7A" w:rsidRPr="00AF780E">
        <w:rPr>
          <w:kern w:val="2"/>
        </w:rPr>
        <w:t>nio ir vidurinio ugdymo programa</w:t>
      </w:r>
      <w:r w:rsidR="00915ABA" w:rsidRPr="00AF780E">
        <w:rPr>
          <w:kern w:val="2"/>
        </w:rPr>
        <w:t>s (</w:t>
      </w:r>
      <w:r w:rsidR="00915ABA" w:rsidRPr="00AF780E">
        <w:t>Bendrųjų ugdymo planų 1, 5, 6 priedai).</w:t>
      </w:r>
    </w:p>
    <w:p w14:paraId="32CC7CE6" w14:textId="788A71D9" w:rsidR="00A76D0B" w:rsidRPr="00AF780E" w:rsidRDefault="00360FF3" w:rsidP="00D7609F">
      <w:pPr>
        <w:ind w:firstLine="284"/>
        <w:jc w:val="both"/>
        <w:rPr>
          <w:lang w:eastAsia="ja-JP"/>
        </w:rPr>
      </w:pPr>
      <w:r w:rsidRPr="00AF780E">
        <w:rPr>
          <w:lang w:eastAsia="ja-JP"/>
        </w:rPr>
        <w:t xml:space="preserve">     </w:t>
      </w:r>
      <w:r w:rsidR="00A76D0B" w:rsidRPr="00AF780E">
        <w:rPr>
          <w:lang w:eastAsia="ja-JP"/>
        </w:rPr>
        <w:t>2.</w:t>
      </w:r>
      <w:r w:rsidR="00D05290" w:rsidRPr="00AF780E">
        <w:t xml:space="preserve"> </w:t>
      </w:r>
      <w:r w:rsidR="00DB0B91" w:rsidRPr="00AF780E">
        <w:t xml:space="preserve">Centro </w:t>
      </w:r>
      <w:r w:rsidR="00AD44A9" w:rsidRPr="00AF780E">
        <w:rPr>
          <w:lang w:eastAsia="ja-JP"/>
        </w:rPr>
        <w:t>u</w:t>
      </w:r>
      <w:r w:rsidR="00D05290" w:rsidRPr="00AF780E">
        <w:rPr>
          <w:lang w:eastAsia="ja-JP"/>
        </w:rPr>
        <w:t>gdymo plano tikslas</w:t>
      </w:r>
      <w:r w:rsidR="003661CB" w:rsidRPr="00AF780E">
        <w:rPr>
          <w:lang w:eastAsia="ja-JP"/>
        </w:rPr>
        <w:t xml:space="preserve"> </w:t>
      </w:r>
      <w:r w:rsidR="008D4911" w:rsidRPr="00AF780E">
        <w:rPr>
          <w:lang w:eastAsia="ja-JP"/>
        </w:rPr>
        <w:t>-</w:t>
      </w:r>
      <w:r w:rsidR="003661CB" w:rsidRPr="00AF780E">
        <w:rPr>
          <w:lang w:eastAsia="ja-JP"/>
        </w:rPr>
        <w:t xml:space="preserve"> </w:t>
      </w:r>
      <w:r w:rsidR="00D05290" w:rsidRPr="00AF780E">
        <w:rPr>
          <w:lang w:eastAsia="ja-JP"/>
        </w:rPr>
        <w:t>įvar</w:t>
      </w:r>
      <w:r w:rsidR="000C364A" w:rsidRPr="00AF780E">
        <w:rPr>
          <w:lang w:eastAsia="ja-JP"/>
        </w:rPr>
        <w:t>dyti u</w:t>
      </w:r>
      <w:r w:rsidR="00892C7A" w:rsidRPr="00AF780E">
        <w:rPr>
          <w:lang w:eastAsia="ja-JP"/>
        </w:rPr>
        <w:t>gdymo programų vykdymą</w:t>
      </w:r>
      <w:r w:rsidR="00D05290" w:rsidRPr="00AF780E">
        <w:rPr>
          <w:lang w:eastAsia="ja-JP"/>
        </w:rPr>
        <w:t xml:space="preserve"> ir formuoti ugdymo turinį bei organizuoti procesą tai</w:t>
      </w:r>
      <w:r w:rsidR="00DA7B2E" w:rsidRPr="00AF780E">
        <w:rPr>
          <w:lang w:eastAsia="ja-JP"/>
        </w:rPr>
        <w:t>p, kad kiekvienas besimokantis</w:t>
      </w:r>
      <w:r w:rsidR="00D05290" w:rsidRPr="00AF780E">
        <w:rPr>
          <w:lang w:eastAsia="ja-JP"/>
        </w:rPr>
        <w:t xml:space="preserve"> pasiektų geresnių ugdymo(si) rezultatų ir įgytų mokymuisi visą gyvenimą būtinų kompetencijų</w:t>
      </w:r>
      <w:r w:rsidR="00A76D0B" w:rsidRPr="00AF780E">
        <w:rPr>
          <w:lang w:eastAsia="ja-JP"/>
        </w:rPr>
        <w:t xml:space="preserve">. </w:t>
      </w:r>
    </w:p>
    <w:p w14:paraId="69E04411" w14:textId="4DC404F8" w:rsidR="00A76D0B" w:rsidRPr="00AF780E" w:rsidRDefault="00360FF3" w:rsidP="00D7609F">
      <w:pPr>
        <w:ind w:firstLine="284"/>
        <w:jc w:val="both"/>
        <w:rPr>
          <w:lang w:eastAsia="ja-JP"/>
        </w:rPr>
      </w:pPr>
      <w:r w:rsidRPr="00AF780E">
        <w:rPr>
          <w:lang w:eastAsia="ja-JP"/>
        </w:rPr>
        <w:t xml:space="preserve">     </w:t>
      </w:r>
      <w:r w:rsidR="00537EE1" w:rsidRPr="00AF780E">
        <w:rPr>
          <w:lang w:eastAsia="ja-JP"/>
        </w:rPr>
        <w:t xml:space="preserve">3. </w:t>
      </w:r>
      <w:r w:rsidR="009D5E3D" w:rsidRPr="00AF780E">
        <w:rPr>
          <w:lang w:eastAsia="ja-JP"/>
        </w:rPr>
        <w:t xml:space="preserve">Centro Ugdymo plano </w:t>
      </w:r>
      <w:r w:rsidR="00A76D0B" w:rsidRPr="00AF780E">
        <w:rPr>
          <w:lang w:eastAsia="ja-JP"/>
        </w:rPr>
        <w:t xml:space="preserve"> uždaviniai:</w:t>
      </w:r>
    </w:p>
    <w:p w14:paraId="5BA02913" w14:textId="757DA92C" w:rsidR="00A76D0B" w:rsidRPr="00AF780E" w:rsidRDefault="00A76D0B" w:rsidP="00D7609F">
      <w:pPr>
        <w:ind w:firstLine="567"/>
        <w:jc w:val="both"/>
        <w:rPr>
          <w:lang w:eastAsia="ja-JP"/>
        </w:rPr>
      </w:pPr>
      <w:r w:rsidRPr="00AF780E">
        <w:rPr>
          <w:lang w:eastAsia="ja-JP"/>
        </w:rPr>
        <w:t>3.1.</w:t>
      </w:r>
      <w:r w:rsidR="00652F49" w:rsidRPr="00AF780E">
        <w:t xml:space="preserve"> </w:t>
      </w:r>
      <w:r w:rsidR="00652F49" w:rsidRPr="00AF780E">
        <w:rPr>
          <w:lang w:eastAsia="ja-JP"/>
        </w:rPr>
        <w:t>nustatyti reikalavimus ugdymo procesui organizuoti ir pritaikyti pagal mokinių mokymosi poreikius</w:t>
      </w:r>
      <w:r w:rsidRPr="00AF780E">
        <w:rPr>
          <w:lang w:eastAsia="ja-JP"/>
        </w:rPr>
        <w:t>;</w:t>
      </w:r>
    </w:p>
    <w:p w14:paraId="0C03120B" w14:textId="556BEC5B" w:rsidR="00A76D0B" w:rsidRPr="00AF780E" w:rsidRDefault="00A76D0B" w:rsidP="00D7609F">
      <w:pPr>
        <w:ind w:firstLine="567"/>
        <w:jc w:val="both"/>
        <w:rPr>
          <w:lang w:eastAsia="ja-JP"/>
        </w:rPr>
      </w:pPr>
      <w:r w:rsidRPr="00AF780E">
        <w:rPr>
          <w:lang w:eastAsia="ja-JP"/>
        </w:rPr>
        <w:t>3.2.</w:t>
      </w:r>
      <w:r w:rsidR="00766B08" w:rsidRPr="00AF780E">
        <w:t xml:space="preserve"> </w:t>
      </w:r>
      <w:r w:rsidR="00766B08" w:rsidRPr="00AF780E">
        <w:rPr>
          <w:lang w:eastAsia="ja-JP"/>
        </w:rPr>
        <w:t xml:space="preserve">nustatyti pamokų skaičių, skirtą dalykų programoms </w:t>
      </w:r>
      <w:r w:rsidR="005744FA" w:rsidRPr="00AF780E">
        <w:rPr>
          <w:lang w:eastAsia="ja-JP"/>
        </w:rPr>
        <w:t xml:space="preserve">ir </w:t>
      </w:r>
      <w:r w:rsidR="00D342DA" w:rsidRPr="00AF780E">
        <w:rPr>
          <w:lang w:eastAsia="ja-JP"/>
        </w:rPr>
        <w:t>nef</w:t>
      </w:r>
      <w:r w:rsidR="00500FA7" w:rsidRPr="00AF780E">
        <w:t xml:space="preserve">ormaliojo švietimo programoms </w:t>
      </w:r>
      <w:r w:rsidR="00DA63BF" w:rsidRPr="00AF780E">
        <w:rPr>
          <w:lang w:eastAsia="ja-JP"/>
        </w:rPr>
        <w:t xml:space="preserve">įgyvendinti </w:t>
      </w:r>
      <w:r w:rsidR="00766B08" w:rsidRPr="00AF780E">
        <w:rPr>
          <w:lang w:eastAsia="ja-JP"/>
        </w:rPr>
        <w:t>mokantis pagal suaugusiųjų ugdymo programas</w:t>
      </w:r>
      <w:r w:rsidR="00864B34" w:rsidRPr="00AF780E">
        <w:rPr>
          <w:lang w:eastAsia="ja-JP"/>
        </w:rPr>
        <w:t xml:space="preserve"> bei jaunimo klasėse.</w:t>
      </w:r>
    </w:p>
    <w:p w14:paraId="6CD7D66F" w14:textId="45170674" w:rsidR="00A76D0B" w:rsidRPr="00AF780E" w:rsidRDefault="00360FF3" w:rsidP="00D7609F">
      <w:pPr>
        <w:ind w:firstLine="284"/>
        <w:jc w:val="both"/>
      </w:pPr>
      <w:r w:rsidRPr="00AF780E">
        <w:t xml:space="preserve">     </w:t>
      </w:r>
      <w:r w:rsidR="0037760D" w:rsidRPr="00AF780E">
        <w:t xml:space="preserve">4. </w:t>
      </w:r>
      <w:r w:rsidR="008D4AE5" w:rsidRPr="00AF780E">
        <w:t xml:space="preserve">Centro </w:t>
      </w:r>
      <w:r w:rsidR="00F75571" w:rsidRPr="00AF780E">
        <w:t>u</w:t>
      </w:r>
      <w:r w:rsidR="0037760D" w:rsidRPr="00AF780E">
        <w:t>gdymo plane</w:t>
      </w:r>
      <w:r w:rsidR="00A76D0B" w:rsidRPr="00AF780E">
        <w:t xml:space="preserve"> vartojamos sąvokos:</w:t>
      </w:r>
    </w:p>
    <w:p w14:paraId="187D1AC0" w14:textId="2F7C003D" w:rsidR="009A2730" w:rsidRPr="00AF780E" w:rsidRDefault="009A2730" w:rsidP="00D7609F">
      <w:pPr>
        <w:ind w:firstLine="567"/>
        <w:jc w:val="both"/>
      </w:pPr>
      <w:r w:rsidRPr="00AF780E">
        <w:rPr>
          <w:bCs/>
        </w:rPr>
        <w:t>4.1.</w:t>
      </w:r>
      <w:r w:rsidRPr="00AF780E">
        <w:rPr>
          <w:b/>
          <w:bCs/>
        </w:rPr>
        <w:t xml:space="preserve"> Dalyko modulis</w:t>
      </w:r>
      <w:r w:rsidRPr="00AF780E">
        <w:t xml:space="preserve"> – apibrėžta, savarankiška ir kryptinga ugdymo programos dalis;</w:t>
      </w:r>
    </w:p>
    <w:p w14:paraId="127802FB" w14:textId="419C2124" w:rsidR="009A2730" w:rsidRPr="00AF780E" w:rsidRDefault="002369AB" w:rsidP="00D7609F">
      <w:pPr>
        <w:ind w:firstLine="567"/>
        <w:jc w:val="both"/>
      </w:pPr>
      <w:r w:rsidRPr="00AF780E">
        <w:t>4.2</w:t>
      </w:r>
      <w:r w:rsidR="009A2730" w:rsidRPr="00AF780E">
        <w:t xml:space="preserve">. </w:t>
      </w:r>
      <w:r w:rsidR="009A2730" w:rsidRPr="00AF780E">
        <w:rPr>
          <w:b/>
          <w:bCs/>
        </w:rPr>
        <w:t>Laikinoji grupė</w:t>
      </w:r>
      <w:r w:rsidR="009A2730" w:rsidRPr="00AF780E">
        <w:t xml:space="preserve"> – mokinių grupė dalykui pagal modulį mokytis, diferencijuotai mokytis dalyko ar mokymosi pagalbai teikti;</w:t>
      </w:r>
    </w:p>
    <w:p w14:paraId="211718C0" w14:textId="4793286E" w:rsidR="009A2730" w:rsidRPr="00AF780E" w:rsidRDefault="00D10BFE" w:rsidP="00D7609F">
      <w:pPr>
        <w:ind w:firstLine="567"/>
        <w:jc w:val="both"/>
      </w:pPr>
      <w:r w:rsidRPr="00AF780E">
        <w:t>4.3</w:t>
      </w:r>
      <w:r w:rsidR="009A2730" w:rsidRPr="00AF780E">
        <w:t xml:space="preserve">. </w:t>
      </w:r>
      <w:r w:rsidR="002369AB" w:rsidRPr="00AF780E">
        <w:rPr>
          <w:b/>
          <w:bCs/>
        </w:rPr>
        <w:t>Centro</w:t>
      </w:r>
      <w:r w:rsidR="009A2730" w:rsidRPr="00AF780E">
        <w:rPr>
          <w:b/>
          <w:bCs/>
        </w:rPr>
        <w:t xml:space="preserve"> ugdymo planas</w:t>
      </w:r>
      <w:r w:rsidR="002C2973" w:rsidRPr="00AF780E">
        <w:t xml:space="preserve"> – Centre</w:t>
      </w:r>
      <w:r w:rsidR="009A2730" w:rsidRPr="00AF780E">
        <w:t xml:space="preserve"> vykdomų ugdymo programų įgyvendinimo aprašas, parengtas </w:t>
      </w:r>
      <w:r w:rsidR="00746BC2" w:rsidRPr="00AF780E">
        <w:t>vadovaujantis b</w:t>
      </w:r>
      <w:r w:rsidR="009A2730" w:rsidRPr="00AF780E">
        <w:t>endraisiais ugdymo planais;</w:t>
      </w:r>
    </w:p>
    <w:p w14:paraId="0E1D2EC2" w14:textId="56CEEA9A" w:rsidR="009A2730" w:rsidRPr="00AF780E" w:rsidRDefault="00D10BFE" w:rsidP="00D7609F">
      <w:pPr>
        <w:ind w:firstLine="567"/>
        <w:jc w:val="both"/>
      </w:pPr>
      <w:r w:rsidRPr="00AF780E">
        <w:t>4.4</w:t>
      </w:r>
      <w:r w:rsidR="009A2730" w:rsidRPr="00AF780E">
        <w:t xml:space="preserve">. </w:t>
      </w:r>
      <w:r w:rsidR="009A2730" w:rsidRPr="00AF780E">
        <w:rPr>
          <w:b/>
          <w:bCs/>
        </w:rPr>
        <w:t>Pamoka</w:t>
      </w:r>
      <w:r w:rsidR="009A2730" w:rsidRPr="00AF780E">
        <w:t xml:space="preserve"> – pagrindinė nustatytos trukmės nepertraukiamo mokymosi organizavimo forma;</w:t>
      </w:r>
    </w:p>
    <w:p w14:paraId="10977403" w14:textId="2BD2B917" w:rsidR="009A2730" w:rsidRPr="00AF780E" w:rsidRDefault="00D10BFE" w:rsidP="00D7609F">
      <w:pPr>
        <w:ind w:firstLine="567"/>
        <w:jc w:val="both"/>
      </w:pPr>
      <w:r w:rsidRPr="00AF780E">
        <w:t>4.5</w:t>
      </w:r>
      <w:r w:rsidR="009A2730" w:rsidRPr="00AF780E">
        <w:t>. Kitos vartojamos sąvokos apibrėžtos Lietuvos Respublikos švietimo įstatyme ir kituose švietimą reglamentuojančiuose teisės aktuose.</w:t>
      </w:r>
    </w:p>
    <w:p w14:paraId="42550ED1" w14:textId="77777777" w:rsidR="00A1575E" w:rsidRPr="00AF780E" w:rsidRDefault="00A1575E" w:rsidP="00D7609F">
      <w:pPr>
        <w:jc w:val="both"/>
        <w:rPr>
          <w:b/>
          <w:sz w:val="16"/>
          <w:szCs w:val="16"/>
          <w:lang w:val="pt-BR"/>
        </w:rPr>
      </w:pPr>
    </w:p>
    <w:p w14:paraId="5C814FF3" w14:textId="77777777" w:rsidR="006D03F2" w:rsidRPr="00AF780E" w:rsidRDefault="006D03F2" w:rsidP="00D7609F">
      <w:pPr>
        <w:ind w:firstLine="1298"/>
        <w:jc w:val="center"/>
        <w:rPr>
          <w:b/>
          <w:lang w:val="pt-BR"/>
        </w:rPr>
      </w:pPr>
    </w:p>
    <w:p w14:paraId="580FD344" w14:textId="718BFBA9" w:rsidR="003B1195" w:rsidRPr="00AF780E" w:rsidRDefault="003B1195" w:rsidP="00D7609F">
      <w:pPr>
        <w:jc w:val="center"/>
        <w:rPr>
          <w:b/>
          <w:lang w:val="pt-BR"/>
        </w:rPr>
      </w:pPr>
      <w:r w:rsidRPr="00AF780E">
        <w:rPr>
          <w:b/>
          <w:lang w:val="pt-BR"/>
        </w:rPr>
        <w:t xml:space="preserve">II </w:t>
      </w:r>
      <w:r w:rsidR="00424E3A" w:rsidRPr="00AF780E">
        <w:rPr>
          <w:b/>
          <w:lang w:val="pt-BR"/>
        </w:rPr>
        <w:t>SKYRIUS</w:t>
      </w:r>
    </w:p>
    <w:p w14:paraId="7228C386" w14:textId="0056AF39" w:rsidR="00FD6872" w:rsidRPr="00AF780E" w:rsidRDefault="00FD6872" w:rsidP="00D7609F">
      <w:pPr>
        <w:jc w:val="center"/>
        <w:rPr>
          <w:b/>
          <w:lang w:val="pt-BR"/>
        </w:rPr>
      </w:pPr>
      <w:r w:rsidRPr="00AF780E">
        <w:rPr>
          <w:b/>
          <w:lang w:val="pt-BR"/>
        </w:rPr>
        <w:t xml:space="preserve">UGDYMO </w:t>
      </w:r>
      <w:r w:rsidR="00480F94" w:rsidRPr="00AF780E">
        <w:rPr>
          <w:b/>
          <w:lang w:val="pt-BR"/>
        </w:rPr>
        <w:t xml:space="preserve">PROCESO </w:t>
      </w:r>
      <w:r w:rsidRPr="00AF780E">
        <w:rPr>
          <w:b/>
          <w:lang w:val="pt-BR"/>
        </w:rPr>
        <w:t>ORGANIZAVIMAS</w:t>
      </w:r>
    </w:p>
    <w:p w14:paraId="20E1D422" w14:textId="77777777" w:rsidR="00FD6872" w:rsidRPr="00AF780E" w:rsidRDefault="00FD6872" w:rsidP="00D7609F">
      <w:pPr>
        <w:jc w:val="center"/>
        <w:rPr>
          <w:b/>
          <w:sz w:val="16"/>
          <w:szCs w:val="16"/>
          <w:lang w:val="pt-BR"/>
        </w:rPr>
      </w:pPr>
    </w:p>
    <w:p w14:paraId="1293D7EC" w14:textId="10134384" w:rsidR="00A76D0B" w:rsidRPr="00AF780E" w:rsidRDefault="00A76D0B" w:rsidP="00D7609F">
      <w:pPr>
        <w:jc w:val="center"/>
        <w:rPr>
          <w:b/>
          <w:lang w:val="pt-BR"/>
        </w:rPr>
      </w:pPr>
      <w:r w:rsidRPr="00AF780E">
        <w:rPr>
          <w:b/>
          <w:lang w:val="pt-BR"/>
        </w:rPr>
        <w:t>PIRMAS SKIRSNIS</w:t>
      </w:r>
    </w:p>
    <w:p w14:paraId="4CCF3BB8" w14:textId="0BCCAF5E" w:rsidR="00A76D0B" w:rsidRPr="00AF780E" w:rsidRDefault="00480F94" w:rsidP="00D7609F">
      <w:pPr>
        <w:jc w:val="center"/>
        <w:rPr>
          <w:b/>
          <w:lang w:val="pt-BR"/>
        </w:rPr>
      </w:pPr>
      <w:r w:rsidRPr="00AF780E">
        <w:rPr>
          <w:b/>
          <w:lang w:val="pt-BR"/>
        </w:rPr>
        <w:t>2023-2024 IR 2024-2025</w:t>
      </w:r>
      <w:r w:rsidR="00587B96" w:rsidRPr="00AF780E">
        <w:rPr>
          <w:b/>
          <w:lang w:val="pt-BR"/>
        </w:rPr>
        <w:t xml:space="preserve"> </w:t>
      </w:r>
      <w:r w:rsidR="00A76D0B" w:rsidRPr="00AF780E">
        <w:rPr>
          <w:b/>
          <w:lang w:val="pt-BR"/>
        </w:rPr>
        <w:t>MOKSLO M</w:t>
      </w:r>
      <w:r w:rsidR="003B1195" w:rsidRPr="00AF780E">
        <w:rPr>
          <w:b/>
          <w:lang w:val="pt-BR"/>
        </w:rPr>
        <w:t>ETŲ TRUKMĖ</w:t>
      </w:r>
      <w:r w:rsidR="003F328E" w:rsidRPr="00AF780E">
        <w:rPr>
          <w:b/>
          <w:lang w:val="pt-BR"/>
        </w:rPr>
        <w:t xml:space="preserve"> IR STRUKTŪRA</w:t>
      </w:r>
    </w:p>
    <w:p w14:paraId="46704FD0" w14:textId="77777777" w:rsidR="003F328E" w:rsidRPr="00AF780E" w:rsidRDefault="003F328E" w:rsidP="00D7609F">
      <w:pPr>
        <w:ind w:firstLine="1298"/>
        <w:jc w:val="center"/>
        <w:rPr>
          <w:b/>
          <w:lang w:val="pt-BR"/>
        </w:rPr>
      </w:pPr>
    </w:p>
    <w:p w14:paraId="6A040FF7" w14:textId="391C4F2D" w:rsidR="008A73C8" w:rsidRPr="00AF780E" w:rsidRDefault="0077502A" w:rsidP="00D7609F">
      <w:pPr>
        <w:ind w:firstLine="567"/>
        <w:jc w:val="both"/>
      </w:pPr>
      <w:r w:rsidRPr="00AF780E">
        <w:t xml:space="preserve">5. </w:t>
      </w:r>
      <w:r w:rsidR="008A73C8" w:rsidRPr="00AF780E">
        <w:t>Mokslo metus sudaro laikas, skirtas mokinių mokymuisi, ir laikas, skirtas mokinių poilsiui – atostogoms. Mokiniams skiriamos rudens, žiemos (Kalėdų), žiemos, pavasario (Velykų) ir vasaros atostogos.</w:t>
      </w:r>
    </w:p>
    <w:p w14:paraId="38E565F6" w14:textId="77777777" w:rsidR="008A73C8" w:rsidRPr="00AF780E" w:rsidRDefault="008A73C8" w:rsidP="00D7609F">
      <w:pPr>
        <w:ind w:firstLine="567"/>
        <w:jc w:val="both"/>
      </w:pPr>
      <w:r w:rsidRPr="00AF780E">
        <w:t>6. Mokslo metų ugdymo proceso trukmė apibrėžiama ugdymo dienų skaičiumi.</w:t>
      </w:r>
    </w:p>
    <w:p w14:paraId="53856DD3" w14:textId="5D857D73" w:rsidR="008A73C8" w:rsidRPr="00AF780E" w:rsidRDefault="008A73C8" w:rsidP="00D7609F">
      <w:pPr>
        <w:ind w:firstLine="567"/>
        <w:jc w:val="both"/>
      </w:pPr>
      <w:r w:rsidRPr="00AF780E">
        <w:t>7. Ugdymo proceso trukmė, priklausomai nuo mokinių amžiaus, pagal ugdymo programą nustatoma skirtinga</w:t>
      </w:r>
      <w:r w:rsidR="003E5C39" w:rsidRPr="00AF780E">
        <w:t>i</w:t>
      </w:r>
      <w:r w:rsidRPr="00AF780E">
        <w:t>.</w:t>
      </w:r>
    </w:p>
    <w:p w14:paraId="40D3213A" w14:textId="5527EBE4" w:rsidR="008A73C8" w:rsidRPr="00AF780E" w:rsidRDefault="008A73C8" w:rsidP="00D7609F">
      <w:pPr>
        <w:ind w:firstLine="567"/>
        <w:jc w:val="both"/>
      </w:pPr>
      <w:r w:rsidRPr="00AF780E">
        <w:t xml:space="preserve">8. 2023–2024 mokslo metų </w:t>
      </w:r>
      <w:r w:rsidR="006A38B9" w:rsidRPr="00AF780E">
        <w:t>pradžia – 2023 m. rugsėjo 1 d. u</w:t>
      </w:r>
      <w:r w:rsidRPr="00AF780E">
        <w:t xml:space="preserve">gdymo proceso trukmė dienomis pagal ugdymo programas: </w:t>
      </w:r>
    </w:p>
    <w:p w14:paraId="7EAE8549" w14:textId="50C47142" w:rsidR="008A73C8" w:rsidRPr="00AF780E" w:rsidRDefault="008A73C8" w:rsidP="00D7609F">
      <w:pPr>
        <w:ind w:firstLine="567"/>
        <w:jc w:val="both"/>
      </w:pPr>
      <w:r w:rsidRPr="00AF780E">
        <w:t xml:space="preserve">8.1. </w:t>
      </w:r>
      <w:r w:rsidR="005F1822" w:rsidRPr="00AF780E">
        <w:t xml:space="preserve">suaugusiųjų </w:t>
      </w:r>
      <w:r w:rsidRPr="00AF780E">
        <w:t>pradinio ugdymo programa – 175 d.;</w:t>
      </w:r>
    </w:p>
    <w:p w14:paraId="083C2BD9" w14:textId="6D6A0596" w:rsidR="008A73C8" w:rsidRPr="00AF780E" w:rsidRDefault="008A73C8" w:rsidP="00D7609F">
      <w:pPr>
        <w:shd w:val="clear" w:color="auto" w:fill="FFFFFF"/>
        <w:ind w:firstLine="567"/>
        <w:jc w:val="both"/>
      </w:pPr>
      <w:r w:rsidRPr="00AF780E">
        <w:t xml:space="preserve">8.2. </w:t>
      </w:r>
      <w:r w:rsidR="005F1822" w:rsidRPr="00AF780E">
        <w:t>su</w:t>
      </w:r>
      <w:r w:rsidR="003F7A99" w:rsidRPr="00AF780E">
        <w:t>augusiųjų</w:t>
      </w:r>
      <w:r w:rsidR="005F1822" w:rsidRPr="00AF780E">
        <w:t xml:space="preserve"> </w:t>
      </w:r>
      <w:r w:rsidR="00DD34A2" w:rsidRPr="00AF780E">
        <w:t xml:space="preserve">ir jaunimo </w:t>
      </w:r>
      <w:r w:rsidR="005F1822" w:rsidRPr="00AF780E">
        <w:t xml:space="preserve">pagrindinio ugdymo programa </w:t>
      </w:r>
      <w:r w:rsidRPr="00AF780E">
        <w:t>(5–10 klasės ir I–II gimnazijos klasės): ugdymo proceso trukmė – 185 d.;</w:t>
      </w:r>
    </w:p>
    <w:p w14:paraId="076ACDB9" w14:textId="514FB7F7" w:rsidR="008A73C8" w:rsidRPr="00AF780E" w:rsidRDefault="008A73C8" w:rsidP="00D7609F">
      <w:pPr>
        <w:shd w:val="clear" w:color="auto" w:fill="FFFFFF"/>
        <w:ind w:firstLine="567"/>
        <w:jc w:val="both"/>
      </w:pPr>
      <w:r w:rsidRPr="00AF780E">
        <w:t xml:space="preserve">8.3. </w:t>
      </w:r>
      <w:r w:rsidR="005F1822" w:rsidRPr="00AF780E">
        <w:t>suaugusiųjų vidurinio ugdymo programa</w:t>
      </w:r>
      <w:r w:rsidRPr="00AF780E">
        <w:t>: III gimnazijos klasėje – 180 d., IV gimnazijos klasėje – 170 d.;</w:t>
      </w:r>
    </w:p>
    <w:p w14:paraId="362F0098" w14:textId="4FE48D80" w:rsidR="0077502A" w:rsidRPr="00AF780E" w:rsidRDefault="00854A52" w:rsidP="00D7609F">
      <w:pPr>
        <w:jc w:val="both"/>
      </w:pPr>
      <w:r w:rsidRPr="00AF780E">
        <w:t xml:space="preserve">     </w:t>
      </w:r>
      <w:r w:rsidR="007E0629" w:rsidRPr="00AF780E">
        <w:t xml:space="preserve">    </w:t>
      </w:r>
      <w:r w:rsidRPr="00AF780E">
        <w:t>8.4.</w:t>
      </w:r>
      <w:r w:rsidR="0077502A" w:rsidRPr="00AF780E">
        <w:t xml:space="preserve"> </w:t>
      </w:r>
      <w:r w:rsidR="005F1822" w:rsidRPr="00AF780E">
        <w:t>IV gimnazijos klasių mokiniams ugdymo proceso pabaiga 2024</w:t>
      </w:r>
      <w:r w:rsidR="0094428D" w:rsidRPr="00AF780E">
        <w:t xml:space="preserve"> m. birželio 4</w:t>
      </w:r>
      <w:r w:rsidR="005F1822" w:rsidRPr="00AF780E">
        <w:t xml:space="preserve"> d., III gimnazijos klasių mokiniams -</w:t>
      </w:r>
      <w:r w:rsidR="006B4CCA" w:rsidRPr="00AF780E">
        <w:t xml:space="preserve"> </w:t>
      </w:r>
      <w:r w:rsidR="005F1822" w:rsidRPr="00AF780E">
        <w:t>2024</w:t>
      </w:r>
      <w:r w:rsidR="006B4CCA" w:rsidRPr="00AF780E">
        <w:t xml:space="preserve"> m. birželio 18</w:t>
      </w:r>
      <w:r w:rsidR="005F1822" w:rsidRPr="00AF780E">
        <w:t xml:space="preserve"> d., </w:t>
      </w:r>
      <w:r w:rsidR="00590658" w:rsidRPr="00AF780E">
        <w:t xml:space="preserve">5-10, I-II gimnazijos klasių mokiniams - 2024 m. birželio 26 d., </w:t>
      </w:r>
      <w:r w:rsidR="005F1822" w:rsidRPr="00AF780E">
        <w:t>1-4 klasių mokiniams - 2024</w:t>
      </w:r>
      <w:r w:rsidR="006B4CCA" w:rsidRPr="00AF780E">
        <w:t xml:space="preserve"> m. birželio 11</w:t>
      </w:r>
      <w:r w:rsidR="005F1822" w:rsidRPr="00AF780E">
        <w:t xml:space="preserve"> d.</w:t>
      </w:r>
    </w:p>
    <w:p w14:paraId="2762D3ED" w14:textId="33C551FA" w:rsidR="008A73C8" w:rsidRPr="00AF780E" w:rsidRDefault="00854A52" w:rsidP="00D7609F">
      <w:pPr>
        <w:shd w:val="clear" w:color="auto" w:fill="FFFFFF"/>
        <w:ind w:firstLine="567"/>
        <w:jc w:val="both"/>
      </w:pPr>
      <w:r w:rsidRPr="00AF780E">
        <w:lastRenderedPageBreak/>
        <w:t>8.5</w:t>
      </w:r>
      <w:r w:rsidR="008A73C8" w:rsidRPr="00AF780E">
        <w:t>. atostogos ugdymo procese:</w:t>
      </w:r>
    </w:p>
    <w:p w14:paraId="37B0B59B" w14:textId="77777777" w:rsidR="00D7609F" w:rsidRPr="00AF780E" w:rsidRDefault="00D7609F" w:rsidP="00D7609F">
      <w:pPr>
        <w:shd w:val="clear" w:color="auto" w:fill="FFFFFF"/>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6492"/>
      </w:tblGrid>
      <w:tr w:rsidR="00AF780E" w:rsidRPr="00AF780E" w14:paraId="54232FF6" w14:textId="77777777" w:rsidTr="0072242B">
        <w:trPr>
          <w:jc w:val="center"/>
        </w:trPr>
        <w:tc>
          <w:tcPr>
            <w:tcW w:w="2864" w:type="dxa"/>
          </w:tcPr>
          <w:p w14:paraId="1568FAE6" w14:textId="77777777" w:rsidR="008A73C8" w:rsidRPr="00AF780E" w:rsidRDefault="008A73C8" w:rsidP="00D7609F">
            <w:pPr>
              <w:ind w:left="-112" w:firstLine="112"/>
              <w:rPr>
                <w:sz w:val="22"/>
                <w:szCs w:val="22"/>
              </w:rPr>
            </w:pPr>
            <w:r w:rsidRPr="00AF780E">
              <w:rPr>
                <w:sz w:val="22"/>
                <w:szCs w:val="22"/>
              </w:rPr>
              <w:t>Rudens atostogos</w:t>
            </w:r>
          </w:p>
        </w:tc>
        <w:tc>
          <w:tcPr>
            <w:tcW w:w="6492" w:type="dxa"/>
          </w:tcPr>
          <w:p w14:paraId="776E0E30" w14:textId="77777777" w:rsidR="008A73C8" w:rsidRPr="00AF780E" w:rsidRDefault="008A73C8" w:rsidP="00D7609F">
            <w:pPr>
              <w:ind w:firstLine="7"/>
              <w:jc w:val="both"/>
              <w:rPr>
                <w:sz w:val="22"/>
                <w:szCs w:val="22"/>
              </w:rPr>
            </w:pPr>
            <w:r w:rsidRPr="00AF780E">
              <w:rPr>
                <w:sz w:val="22"/>
                <w:szCs w:val="22"/>
              </w:rPr>
              <w:t>2023 m. spalio 30 d. – 2023 m. lapkričio 3 d.</w:t>
            </w:r>
          </w:p>
        </w:tc>
      </w:tr>
      <w:tr w:rsidR="00AF780E" w:rsidRPr="00AF780E" w14:paraId="23152B9F" w14:textId="77777777" w:rsidTr="0072242B">
        <w:trPr>
          <w:jc w:val="center"/>
        </w:trPr>
        <w:tc>
          <w:tcPr>
            <w:tcW w:w="2864" w:type="dxa"/>
          </w:tcPr>
          <w:p w14:paraId="64F3D931" w14:textId="77777777" w:rsidR="008A73C8" w:rsidRPr="00AF780E" w:rsidRDefault="008A73C8" w:rsidP="00D7609F">
            <w:pPr>
              <w:rPr>
                <w:sz w:val="22"/>
                <w:szCs w:val="22"/>
              </w:rPr>
            </w:pPr>
            <w:r w:rsidRPr="00AF780E">
              <w:rPr>
                <w:sz w:val="22"/>
                <w:szCs w:val="22"/>
              </w:rPr>
              <w:t>Žiemos (Kalėdų) atostogos</w:t>
            </w:r>
          </w:p>
        </w:tc>
        <w:tc>
          <w:tcPr>
            <w:tcW w:w="6492" w:type="dxa"/>
          </w:tcPr>
          <w:p w14:paraId="79E00B0F" w14:textId="77777777" w:rsidR="008A73C8" w:rsidRPr="00AF780E" w:rsidRDefault="008A73C8" w:rsidP="00D7609F">
            <w:pPr>
              <w:ind w:firstLine="7"/>
              <w:jc w:val="both"/>
              <w:rPr>
                <w:sz w:val="22"/>
                <w:szCs w:val="22"/>
              </w:rPr>
            </w:pPr>
            <w:r w:rsidRPr="00AF780E">
              <w:rPr>
                <w:sz w:val="22"/>
                <w:szCs w:val="22"/>
              </w:rPr>
              <w:t>2023 m. gruodžio 27 d. – 2024 m. sausio 5 d.</w:t>
            </w:r>
          </w:p>
        </w:tc>
      </w:tr>
      <w:tr w:rsidR="00AF780E" w:rsidRPr="00AF780E" w14:paraId="3EBDC340" w14:textId="77777777" w:rsidTr="0072242B">
        <w:trPr>
          <w:jc w:val="center"/>
        </w:trPr>
        <w:tc>
          <w:tcPr>
            <w:tcW w:w="2864" w:type="dxa"/>
          </w:tcPr>
          <w:p w14:paraId="7E373F43" w14:textId="77777777" w:rsidR="008A73C8" w:rsidRPr="00AF780E" w:rsidRDefault="008A73C8" w:rsidP="00D7609F">
            <w:pPr>
              <w:rPr>
                <w:sz w:val="22"/>
                <w:szCs w:val="22"/>
              </w:rPr>
            </w:pPr>
            <w:r w:rsidRPr="00AF780E">
              <w:rPr>
                <w:sz w:val="22"/>
                <w:szCs w:val="22"/>
              </w:rPr>
              <w:t>Žiemos atostogos</w:t>
            </w:r>
          </w:p>
        </w:tc>
        <w:tc>
          <w:tcPr>
            <w:tcW w:w="6492" w:type="dxa"/>
          </w:tcPr>
          <w:p w14:paraId="2882D8A4" w14:textId="77777777" w:rsidR="008A73C8" w:rsidRPr="00AF780E" w:rsidRDefault="008A73C8" w:rsidP="00D7609F">
            <w:pPr>
              <w:ind w:firstLine="7"/>
              <w:jc w:val="both"/>
              <w:rPr>
                <w:sz w:val="22"/>
                <w:szCs w:val="22"/>
              </w:rPr>
            </w:pPr>
            <w:r w:rsidRPr="00AF780E">
              <w:rPr>
                <w:sz w:val="22"/>
                <w:szCs w:val="22"/>
              </w:rPr>
              <w:t>2024 m. vasario 19 d. – 2024 m. vasario 23 d.</w:t>
            </w:r>
          </w:p>
        </w:tc>
      </w:tr>
      <w:tr w:rsidR="008A73C8" w:rsidRPr="00AF780E" w14:paraId="2660723B" w14:textId="77777777" w:rsidTr="0072242B">
        <w:trPr>
          <w:jc w:val="center"/>
        </w:trPr>
        <w:tc>
          <w:tcPr>
            <w:tcW w:w="2864" w:type="dxa"/>
          </w:tcPr>
          <w:p w14:paraId="10F84685" w14:textId="77777777" w:rsidR="008A73C8" w:rsidRPr="00AF780E" w:rsidRDefault="008A73C8" w:rsidP="00D7609F">
            <w:pPr>
              <w:rPr>
                <w:sz w:val="22"/>
                <w:szCs w:val="22"/>
              </w:rPr>
            </w:pPr>
            <w:r w:rsidRPr="00AF780E">
              <w:rPr>
                <w:sz w:val="22"/>
                <w:szCs w:val="22"/>
              </w:rPr>
              <w:t>Pavasario (Velykų) atostogos</w:t>
            </w:r>
          </w:p>
        </w:tc>
        <w:tc>
          <w:tcPr>
            <w:tcW w:w="6492" w:type="dxa"/>
            <w:shd w:val="clear" w:color="auto" w:fill="auto"/>
          </w:tcPr>
          <w:p w14:paraId="1FB60EBF" w14:textId="77777777" w:rsidR="008A73C8" w:rsidRPr="00AF780E" w:rsidRDefault="008A73C8" w:rsidP="00D7609F">
            <w:pPr>
              <w:jc w:val="both"/>
              <w:rPr>
                <w:sz w:val="22"/>
                <w:szCs w:val="22"/>
              </w:rPr>
            </w:pPr>
            <w:r w:rsidRPr="00AF780E">
              <w:rPr>
                <w:sz w:val="22"/>
                <w:szCs w:val="22"/>
              </w:rPr>
              <w:t>2024 m. balandžio 2 d. – 2024 m. balandžio 5 d.</w:t>
            </w:r>
          </w:p>
        </w:tc>
      </w:tr>
    </w:tbl>
    <w:p w14:paraId="5D0B07CA" w14:textId="77777777" w:rsidR="008A73C8" w:rsidRPr="00AF780E" w:rsidRDefault="008A73C8" w:rsidP="00D7609F">
      <w:pPr>
        <w:ind w:firstLine="567"/>
        <w:jc w:val="both"/>
      </w:pPr>
    </w:p>
    <w:p w14:paraId="0B36BFBB" w14:textId="2698132D" w:rsidR="008A73C8" w:rsidRPr="00AF780E" w:rsidRDefault="008A73C8" w:rsidP="00D7609F">
      <w:pPr>
        <w:ind w:firstLine="567"/>
        <w:jc w:val="both"/>
      </w:pPr>
      <w:r w:rsidRPr="00AF780E">
        <w:t xml:space="preserve">9. 2024–2025 mokslo metų pradžia 2024 m. rugsėjo 1 d. </w:t>
      </w:r>
      <w:r w:rsidR="007B33E9" w:rsidRPr="00AF780E">
        <w:t>u</w:t>
      </w:r>
      <w:r w:rsidRPr="00AF780E">
        <w:t>gdymo proceso trukmė dienomis pagal ugdymo programas:</w:t>
      </w:r>
    </w:p>
    <w:p w14:paraId="4E661943" w14:textId="314170A9" w:rsidR="008A73C8" w:rsidRPr="00AF780E" w:rsidRDefault="008A73C8" w:rsidP="00D7609F">
      <w:pPr>
        <w:tabs>
          <w:tab w:val="right" w:pos="9072"/>
        </w:tabs>
        <w:ind w:firstLine="567"/>
        <w:jc w:val="both"/>
      </w:pPr>
      <w:r w:rsidRPr="00AF780E">
        <w:t xml:space="preserve">9.1. </w:t>
      </w:r>
      <w:r w:rsidR="00B138A9" w:rsidRPr="00AF780E">
        <w:t xml:space="preserve">suaugusiųjų </w:t>
      </w:r>
      <w:r w:rsidRPr="00AF780E">
        <w:t>pradinio ugdymo programa –  175 d.;</w:t>
      </w:r>
      <w:r w:rsidRPr="00AF780E">
        <w:tab/>
      </w:r>
    </w:p>
    <w:p w14:paraId="3DE3FF40" w14:textId="08E623B2" w:rsidR="008A73C8" w:rsidRPr="00AF780E" w:rsidRDefault="008A73C8" w:rsidP="00D7609F">
      <w:pPr>
        <w:ind w:firstLine="567"/>
        <w:jc w:val="both"/>
      </w:pPr>
      <w:r w:rsidRPr="00AF780E">
        <w:t xml:space="preserve">9.2. </w:t>
      </w:r>
      <w:r w:rsidR="00B138A9" w:rsidRPr="00AF780E">
        <w:t>suaugusiųjų</w:t>
      </w:r>
      <w:r w:rsidR="000E677F" w:rsidRPr="00AF780E">
        <w:t xml:space="preserve"> ir jaunimo</w:t>
      </w:r>
      <w:r w:rsidR="00B138A9" w:rsidRPr="00AF780E">
        <w:t xml:space="preserve"> </w:t>
      </w:r>
      <w:r w:rsidRPr="00AF780E">
        <w:t>pagrindinio ugdymo programa</w:t>
      </w:r>
      <w:r w:rsidR="000E677F" w:rsidRPr="00AF780E">
        <w:t xml:space="preserve"> </w:t>
      </w:r>
      <w:r w:rsidRPr="00AF780E">
        <w:t>–  185 d.;</w:t>
      </w:r>
    </w:p>
    <w:p w14:paraId="288F57E2" w14:textId="4CC8801F" w:rsidR="00780BFB" w:rsidRPr="00AF780E" w:rsidRDefault="008A73C8" w:rsidP="00D7609F">
      <w:pPr>
        <w:ind w:firstLine="567"/>
        <w:jc w:val="both"/>
      </w:pPr>
      <w:r w:rsidRPr="00AF780E">
        <w:t xml:space="preserve">9.3. </w:t>
      </w:r>
      <w:r w:rsidR="00B138A9" w:rsidRPr="00AF780E">
        <w:t xml:space="preserve">suaugusiųjų </w:t>
      </w:r>
      <w:r w:rsidRPr="00AF780E">
        <w:t>vidurinio ugdymo programa: III gimnazijos klasėje – 180 d., IV gimnazijos klasėje – 170 d.;</w:t>
      </w:r>
    </w:p>
    <w:p w14:paraId="1E825634" w14:textId="6DE2F0FD" w:rsidR="00780BFB" w:rsidRPr="00AF780E" w:rsidRDefault="00854A52" w:rsidP="00D7609F">
      <w:pPr>
        <w:jc w:val="both"/>
      </w:pPr>
      <w:r w:rsidRPr="00AF780E">
        <w:t xml:space="preserve">        9.4. </w:t>
      </w:r>
      <w:r w:rsidR="00780BFB" w:rsidRPr="00AF780E">
        <w:t>IV gimnazijos klasių mokiniams ugdymo proceso pabaiga 2025 m.</w:t>
      </w:r>
      <w:r w:rsidR="00BA4CC8" w:rsidRPr="00AF780E">
        <w:t xml:space="preserve"> birželio 5</w:t>
      </w:r>
      <w:r w:rsidR="00780BFB" w:rsidRPr="00AF780E">
        <w:t xml:space="preserve"> d., 5-10, I-II gimnazijos klasių mokiniams - 2025</w:t>
      </w:r>
      <w:r w:rsidR="00711A6D" w:rsidRPr="00AF780E">
        <w:t xml:space="preserve"> m. birželio 27</w:t>
      </w:r>
      <w:r w:rsidR="00780BFB" w:rsidRPr="00AF780E">
        <w:t xml:space="preserve"> d., III gimnazijos klasių mokiniams - 2025</w:t>
      </w:r>
      <w:r w:rsidR="00E5084F" w:rsidRPr="00AF780E">
        <w:t xml:space="preserve"> m. birželio 19</w:t>
      </w:r>
      <w:r w:rsidR="00780BFB" w:rsidRPr="00AF780E">
        <w:t xml:space="preserve"> d., 1-4 klasių mokiniams - 2025</w:t>
      </w:r>
      <w:r w:rsidR="00711A6D" w:rsidRPr="00AF780E">
        <w:t xml:space="preserve"> m. birželio 12</w:t>
      </w:r>
      <w:r w:rsidR="00780BFB" w:rsidRPr="00AF780E">
        <w:t xml:space="preserve"> d.</w:t>
      </w:r>
      <w:r w:rsidR="00711A6D" w:rsidRPr="00AF780E">
        <w:t xml:space="preserve"> </w:t>
      </w:r>
    </w:p>
    <w:p w14:paraId="7063A922" w14:textId="5EDE078C" w:rsidR="008A73C8" w:rsidRPr="00AF780E" w:rsidRDefault="00854A52" w:rsidP="00D7609F">
      <w:pPr>
        <w:ind w:firstLine="567"/>
        <w:jc w:val="both"/>
      </w:pPr>
      <w:r w:rsidRPr="00AF780E">
        <w:t>9.5</w:t>
      </w:r>
      <w:r w:rsidR="008A73C8" w:rsidRPr="00AF780E">
        <w:t>. atostogos ugdymo procese:</w:t>
      </w:r>
    </w:p>
    <w:p w14:paraId="1133C9FD" w14:textId="77777777" w:rsidR="00D7609F" w:rsidRPr="00AF780E" w:rsidRDefault="00D7609F" w:rsidP="00D7609F">
      <w:pPr>
        <w:ind w:firstLine="567"/>
        <w:jc w:val="both"/>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92"/>
      </w:tblGrid>
      <w:tr w:rsidR="00AF780E" w:rsidRPr="00AF780E" w14:paraId="64964BAA" w14:textId="77777777" w:rsidTr="0072242B">
        <w:trPr>
          <w:trHeight w:val="212"/>
          <w:jc w:val="center"/>
        </w:trPr>
        <w:tc>
          <w:tcPr>
            <w:tcW w:w="2977" w:type="dxa"/>
          </w:tcPr>
          <w:p w14:paraId="3A5C6A13" w14:textId="77777777" w:rsidR="008A73C8" w:rsidRPr="00AF780E" w:rsidRDefault="008A73C8" w:rsidP="00D7609F">
            <w:pPr>
              <w:rPr>
                <w:sz w:val="22"/>
                <w:szCs w:val="22"/>
              </w:rPr>
            </w:pPr>
            <w:r w:rsidRPr="00AF780E">
              <w:rPr>
                <w:sz w:val="22"/>
                <w:szCs w:val="22"/>
              </w:rPr>
              <w:t>Rudens atostogos</w:t>
            </w:r>
          </w:p>
        </w:tc>
        <w:tc>
          <w:tcPr>
            <w:tcW w:w="6192" w:type="dxa"/>
          </w:tcPr>
          <w:p w14:paraId="065E23F6" w14:textId="77777777" w:rsidR="008A73C8" w:rsidRPr="00AF780E" w:rsidRDefault="008A73C8" w:rsidP="00D7609F">
            <w:pPr>
              <w:rPr>
                <w:sz w:val="22"/>
                <w:szCs w:val="22"/>
              </w:rPr>
            </w:pPr>
            <w:r w:rsidRPr="00AF780E">
              <w:rPr>
                <w:sz w:val="22"/>
                <w:szCs w:val="22"/>
              </w:rPr>
              <w:t>2024 m. spalio 28 d. – 2024 m. spalio 31 d.</w:t>
            </w:r>
          </w:p>
        </w:tc>
      </w:tr>
      <w:tr w:rsidR="00AF780E" w:rsidRPr="00AF780E" w14:paraId="34795D29" w14:textId="77777777" w:rsidTr="0072242B">
        <w:trPr>
          <w:jc w:val="center"/>
        </w:trPr>
        <w:tc>
          <w:tcPr>
            <w:tcW w:w="2977" w:type="dxa"/>
          </w:tcPr>
          <w:p w14:paraId="74E1948B" w14:textId="77777777" w:rsidR="008A73C8" w:rsidRPr="00AF780E" w:rsidRDefault="008A73C8" w:rsidP="00D7609F">
            <w:pPr>
              <w:rPr>
                <w:sz w:val="22"/>
                <w:szCs w:val="22"/>
              </w:rPr>
            </w:pPr>
            <w:r w:rsidRPr="00AF780E">
              <w:rPr>
                <w:sz w:val="22"/>
                <w:szCs w:val="22"/>
              </w:rPr>
              <w:t>Žiemos (Kalėdų) atostogos</w:t>
            </w:r>
          </w:p>
        </w:tc>
        <w:tc>
          <w:tcPr>
            <w:tcW w:w="6192" w:type="dxa"/>
          </w:tcPr>
          <w:p w14:paraId="0D0C85E5" w14:textId="77777777" w:rsidR="008A73C8" w:rsidRPr="00AF780E" w:rsidRDefault="008A73C8" w:rsidP="00D7609F">
            <w:pPr>
              <w:rPr>
                <w:sz w:val="22"/>
                <w:szCs w:val="22"/>
              </w:rPr>
            </w:pPr>
            <w:r w:rsidRPr="00AF780E">
              <w:rPr>
                <w:sz w:val="22"/>
                <w:szCs w:val="22"/>
              </w:rPr>
              <w:t>2024 m. gruodžio 27 d. – 2025 m. sausio 8 d.</w:t>
            </w:r>
          </w:p>
        </w:tc>
      </w:tr>
      <w:tr w:rsidR="00AF780E" w:rsidRPr="00AF780E" w14:paraId="1139D438" w14:textId="77777777" w:rsidTr="0072242B">
        <w:trPr>
          <w:trHeight w:val="178"/>
          <w:jc w:val="center"/>
        </w:trPr>
        <w:tc>
          <w:tcPr>
            <w:tcW w:w="2977" w:type="dxa"/>
          </w:tcPr>
          <w:p w14:paraId="2EF7C5DD" w14:textId="77777777" w:rsidR="008A73C8" w:rsidRPr="00AF780E" w:rsidRDefault="008A73C8" w:rsidP="00D7609F">
            <w:pPr>
              <w:rPr>
                <w:sz w:val="22"/>
                <w:szCs w:val="22"/>
              </w:rPr>
            </w:pPr>
            <w:r w:rsidRPr="00AF780E">
              <w:rPr>
                <w:sz w:val="22"/>
                <w:szCs w:val="22"/>
              </w:rPr>
              <w:t>Žiemos atostogos</w:t>
            </w:r>
          </w:p>
        </w:tc>
        <w:tc>
          <w:tcPr>
            <w:tcW w:w="6192" w:type="dxa"/>
          </w:tcPr>
          <w:p w14:paraId="726E6C33" w14:textId="77777777" w:rsidR="008A73C8" w:rsidRPr="00AF780E" w:rsidRDefault="008A73C8" w:rsidP="00D7609F">
            <w:pPr>
              <w:rPr>
                <w:sz w:val="22"/>
                <w:szCs w:val="22"/>
              </w:rPr>
            </w:pPr>
            <w:r w:rsidRPr="00AF780E">
              <w:rPr>
                <w:sz w:val="22"/>
                <w:szCs w:val="22"/>
              </w:rPr>
              <w:t>2025 m. vasario 17 d. – 2025 m. vasario 21 d.</w:t>
            </w:r>
          </w:p>
        </w:tc>
      </w:tr>
      <w:tr w:rsidR="008A73C8" w:rsidRPr="00AF780E" w14:paraId="3B39658A" w14:textId="77777777" w:rsidTr="0072242B">
        <w:trPr>
          <w:trHeight w:val="181"/>
          <w:jc w:val="center"/>
        </w:trPr>
        <w:tc>
          <w:tcPr>
            <w:tcW w:w="2977" w:type="dxa"/>
          </w:tcPr>
          <w:p w14:paraId="728F2D33" w14:textId="77777777" w:rsidR="008A73C8" w:rsidRPr="00AF780E" w:rsidRDefault="008A73C8" w:rsidP="00D7609F">
            <w:pPr>
              <w:rPr>
                <w:sz w:val="22"/>
                <w:szCs w:val="22"/>
              </w:rPr>
            </w:pPr>
            <w:r w:rsidRPr="00AF780E">
              <w:rPr>
                <w:sz w:val="22"/>
                <w:szCs w:val="22"/>
              </w:rPr>
              <w:t>Pavasario (Velykų) atostogos</w:t>
            </w:r>
          </w:p>
        </w:tc>
        <w:tc>
          <w:tcPr>
            <w:tcW w:w="6192" w:type="dxa"/>
          </w:tcPr>
          <w:p w14:paraId="79C5FAF4" w14:textId="77777777" w:rsidR="008A73C8" w:rsidRPr="00AF780E" w:rsidRDefault="008A73C8" w:rsidP="00D7609F">
            <w:pPr>
              <w:ind w:left="927" w:hanging="892"/>
              <w:rPr>
                <w:sz w:val="22"/>
                <w:szCs w:val="22"/>
              </w:rPr>
            </w:pPr>
            <w:r w:rsidRPr="00AF780E">
              <w:rPr>
                <w:sz w:val="22"/>
                <w:szCs w:val="22"/>
              </w:rPr>
              <w:t>2025 m. balandžio 22 d. – 2025 m. balandžio 25 d.</w:t>
            </w:r>
          </w:p>
        </w:tc>
      </w:tr>
    </w:tbl>
    <w:p w14:paraId="67ADA735" w14:textId="76540DCF" w:rsidR="002E0469" w:rsidRPr="00AF780E" w:rsidRDefault="002E0469" w:rsidP="00D7609F">
      <w:pPr>
        <w:jc w:val="both"/>
      </w:pPr>
    </w:p>
    <w:p w14:paraId="5C97804C" w14:textId="5564F6F6" w:rsidR="00A76D0B" w:rsidRPr="00AF780E" w:rsidRDefault="002E0469" w:rsidP="00D7609F">
      <w:pPr>
        <w:jc w:val="both"/>
      </w:pPr>
      <w:r w:rsidRPr="00AF780E">
        <w:t xml:space="preserve">     </w:t>
      </w:r>
      <w:r w:rsidR="00C00432" w:rsidRPr="00AF780E">
        <w:t xml:space="preserve">   10. </w:t>
      </w:r>
      <w:r w:rsidR="004A0C9A" w:rsidRPr="00AF780E">
        <w:t>Vasaros atostogos skiriamos</w:t>
      </w:r>
      <w:r w:rsidR="00A76D0B" w:rsidRPr="00AF780E">
        <w:t xml:space="preserve"> pasibaigus ugdymo procesui. Atostogų pradžią 5–10, I–III gimnazijos k</w:t>
      </w:r>
      <w:r w:rsidR="00C72D50" w:rsidRPr="00AF780E">
        <w:t>lasės mokiniams nustato SJMC vadovas, suderinęs su SJMC</w:t>
      </w:r>
      <w:r w:rsidR="00A76D0B" w:rsidRPr="00AF780E">
        <w:t xml:space="preserve"> taryba ir </w:t>
      </w:r>
      <w:r w:rsidR="00670BAB" w:rsidRPr="00AF780E">
        <w:t xml:space="preserve">Panevėžio miesto savivaldybės administracijos švietimo </w:t>
      </w:r>
      <w:r w:rsidR="004A0C9A" w:rsidRPr="00AF780E">
        <w:t>skyriumi</w:t>
      </w:r>
      <w:r w:rsidR="00287436" w:rsidRPr="00AF780E">
        <w:t>: 2023-</w:t>
      </w:r>
      <w:r w:rsidR="00CE5FE4" w:rsidRPr="00AF780E">
        <w:t>2024 m. m. – 2024 m. birželio 27</w:t>
      </w:r>
      <w:r w:rsidR="00287436" w:rsidRPr="00AF780E">
        <w:t xml:space="preserve"> d., 2024-</w:t>
      </w:r>
      <w:r w:rsidR="00CE5FE4" w:rsidRPr="00AF780E">
        <w:t>2025 m. m. – 2025 m. birželio 28</w:t>
      </w:r>
      <w:r w:rsidR="00287436" w:rsidRPr="00AF780E">
        <w:t xml:space="preserve"> d. </w:t>
      </w:r>
    </w:p>
    <w:p w14:paraId="3B21DBB8" w14:textId="3D15B6CB" w:rsidR="00A76D0B" w:rsidRPr="00AF780E" w:rsidRDefault="003F58AA" w:rsidP="00D7609F">
      <w:pPr>
        <w:jc w:val="both"/>
      </w:pPr>
      <w:r w:rsidRPr="00AF780E">
        <w:rPr>
          <w:b/>
        </w:rPr>
        <w:t xml:space="preserve">     </w:t>
      </w:r>
      <w:r w:rsidR="002556B2" w:rsidRPr="00AF780E">
        <w:rPr>
          <w:b/>
        </w:rPr>
        <w:t xml:space="preserve">  </w:t>
      </w:r>
      <w:r w:rsidR="002556B2" w:rsidRPr="00AF780E">
        <w:t xml:space="preserve">11. </w:t>
      </w:r>
      <w:r w:rsidR="00A76D0B" w:rsidRPr="00AF780E">
        <w:t>Vasaros atostogos IV gimnazijos klasės mokiniams skiriamos pasibaigus švietimo ir mokslo ministro nustatytai brandos egzaminų sesijai. Jos trunka iki</w:t>
      </w:r>
      <w:r w:rsidR="00DC2341" w:rsidRPr="00AF780E">
        <w:t xml:space="preserve"> 20</w:t>
      </w:r>
      <w:r w:rsidR="00635925" w:rsidRPr="00AF780E">
        <w:t>23</w:t>
      </w:r>
      <w:r w:rsidR="00A76D0B" w:rsidRPr="00AF780E">
        <w:t xml:space="preserve"> m. rugpjūčio 31 d.</w:t>
      </w:r>
    </w:p>
    <w:p w14:paraId="1CF70234" w14:textId="57EE744A" w:rsidR="00A323D9" w:rsidRPr="00AF780E" w:rsidRDefault="003F58AA" w:rsidP="00D7609F">
      <w:pPr>
        <w:jc w:val="both"/>
      </w:pPr>
      <w:r w:rsidRPr="00AF780E">
        <w:t xml:space="preserve">    </w:t>
      </w:r>
      <w:r w:rsidR="006D03F2" w:rsidRPr="00AF780E">
        <w:t xml:space="preserve"> </w:t>
      </w:r>
      <w:r w:rsidRPr="00AF780E">
        <w:t xml:space="preserve"> </w:t>
      </w:r>
      <w:r w:rsidR="00955C0E" w:rsidRPr="00AF780E">
        <w:t xml:space="preserve"> 1</w:t>
      </w:r>
      <w:r w:rsidR="00A323D9" w:rsidRPr="00AF780E">
        <w:t xml:space="preserve">2. SJMC dirba penkias dienas per savaitę (pirmadieniais-penktadieniais). </w:t>
      </w:r>
      <w:r w:rsidR="004A6105" w:rsidRPr="00AF780E">
        <w:t xml:space="preserve">Skyriuje </w:t>
      </w:r>
      <w:r w:rsidR="00CC2F12" w:rsidRPr="00AF780E">
        <w:t>k</w:t>
      </w:r>
      <w:r w:rsidR="00155925" w:rsidRPr="00AF780E">
        <w:t>alėjime</w:t>
      </w:r>
      <w:r w:rsidR="0067031B" w:rsidRPr="00AF780E">
        <w:t xml:space="preserve"> </w:t>
      </w:r>
      <w:r w:rsidR="004A6105" w:rsidRPr="00AF780E">
        <w:t xml:space="preserve">kasdienio mokymosi būdu rytinės pamainos suaugusiųjų klasėms pamokos organizuojamos pirmadieniais-penktadieniais. </w:t>
      </w:r>
      <w:r w:rsidR="00A323D9" w:rsidRPr="00AF780E">
        <w:t xml:space="preserve">Kasdienio mokymosi būdu rytinės pamainos jaunimo klasėms pamokos organizuojamos </w:t>
      </w:r>
      <w:r w:rsidR="00876EEA" w:rsidRPr="00AF780E">
        <w:t>pirmadieniais-penktadieniais.</w:t>
      </w:r>
      <w:r w:rsidR="00FA61D6" w:rsidRPr="00AF780E">
        <w:t xml:space="preserve"> </w:t>
      </w:r>
      <w:r w:rsidR="00A323D9" w:rsidRPr="00AF780E">
        <w:t>Kasdienio mokymosi būdu rytinės, vakarinės pamainos suaugusiųjų klasėms pamokos organizuojamos pirmadieniais, antradieniais, trečiadieniais, ketvirtadieniais</w:t>
      </w:r>
      <w:r w:rsidR="00F05382" w:rsidRPr="00AF780E">
        <w:t>.</w:t>
      </w:r>
      <w:r w:rsidR="00A323D9" w:rsidRPr="00AF780E">
        <w:t xml:space="preserve"> Neakivaizdinėms klasėms grupinės konsultacijos organizuojamos </w:t>
      </w:r>
      <w:r w:rsidR="008E4466" w:rsidRPr="00AF780E">
        <w:t>antradieniais</w:t>
      </w:r>
      <w:r w:rsidR="00A06A76" w:rsidRPr="00AF780E">
        <w:t xml:space="preserve">, trečiadieniais, </w:t>
      </w:r>
      <w:r w:rsidR="00EC44A0" w:rsidRPr="00AF780E">
        <w:t>ketvirtadieniais.</w:t>
      </w:r>
    </w:p>
    <w:p w14:paraId="4B1C4EFF" w14:textId="67E5049A" w:rsidR="000728A6" w:rsidRPr="00AF780E" w:rsidRDefault="00D070F2" w:rsidP="00D7609F">
      <w:pPr>
        <w:jc w:val="both"/>
      </w:pPr>
      <w:r w:rsidRPr="00AF780E">
        <w:t xml:space="preserve">  </w:t>
      </w:r>
      <w:r w:rsidR="006D03F2" w:rsidRPr="00AF780E">
        <w:t xml:space="preserve">  </w:t>
      </w:r>
      <w:r w:rsidRPr="00AF780E">
        <w:t xml:space="preserve">   </w:t>
      </w:r>
      <w:r w:rsidR="00E854E8" w:rsidRPr="00AF780E">
        <w:t>13</w:t>
      </w:r>
      <w:r w:rsidR="00997F29" w:rsidRPr="00AF780E">
        <w:t>.</w:t>
      </w:r>
      <w:r w:rsidR="00022A5A" w:rsidRPr="00AF780E">
        <w:t xml:space="preserve"> </w:t>
      </w:r>
      <w:r w:rsidR="000728A6" w:rsidRPr="00AF780E">
        <w:t>Mokslo metai skirstomi pusmečiais:</w:t>
      </w:r>
    </w:p>
    <w:p w14:paraId="180F58C4" w14:textId="218C6ACF" w:rsidR="000728A6" w:rsidRPr="00AF780E" w:rsidRDefault="00436C59" w:rsidP="00D7609F">
      <w:pPr>
        <w:ind w:firstLine="993"/>
        <w:jc w:val="both"/>
      </w:pPr>
      <w:r w:rsidRPr="00AF780E">
        <w:t>pirmas pusmetis</w:t>
      </w:r>
      <w:r w:rsidR="00155925" w:rsidRPr="00AF780E">
        <w:t xml:space="preserve"> </w:t>
      </w:r>
      <w:r w:rsidRPr="00AF780E">
        <w:t xml:space="preserve">- </w:t>
      </w:r>
      <w:r w:rsidR="00155925" w:rsidRPr="00AF780E">
        <w:t>2023</w:t>
      </w:r>
      <w:r w:rsidR="00E216EE" w:rsidRPr="00AF780E">
        <w:t xml:space="preserve"> m. rugsėjo </w:t>
      </w:r>
      <w:r w:rsidR="00331224" w:rsidRPr="00AF780E">
        <w:t>1</w:t>
      </w:r>
      <w:r w:rsidR="00411552" w:rsidRPr="00AF780E">
        <w:t xml:space="preserve"> d. </w:t>
      </w:r>
      <w:r w:rsidR="00BB55F0" w:rsidRPr="00AF780E">
        <w:t>-</w:t>
      </w:r>
      <w:r w:rsidR="00411552" w:rsidRPr="00AF780E">
        <w:t xml:space="preserve"> 20</w:t>
      </w:r>
      <w:r w:rsidR="00155925" w:rsidRPr="00AF780E">
        <w:t>24</w:t>
      </w:r>
      <w:r w:rsidR="00CA5A84" w:rsidRPr="00AF780E">
        <w:t xml:space="preserve"> m. sausio 31</w:t>
      </w:r>
      <w:r w:rsidR="00BB67B3" w:rsidRPr="00AF780E">
        <w:t xml:space="preserve"> d.,</w:t>
      </w:r>
    </w:p>
    <w:p w14:paraId="386D90B6" w14:textId="59B4F786" w:rsidR="00155925" w:rsidRPr="00AF780E" w:rsidRDefault="00805985" w:rsidP="00D7609F">
      <w:pPr>
        <w:ind w:firstLine="993"/>
        <w:jc w:val="both"/>
      </w:pPr>
      <w:r w:rsidRPr="00AF780E">
        <w:t xml:space="preserve">                            </w:t>
      </w:r>
      <w:r w:rsidR="00436C59" w:rsidRPr="00AF780E">
        <w:t xml:space="preserve">  </w:t>
      </w:r>
      <w:r w:rsidR="00155925" w:rsidRPr="00AF780E">
        <w:t>2024 m. rugsėjo 1 d. – 2025 m. sausio 31 d.</w:t>
      </w:r>
    </w:p>
    <w:p w14:paraId="1FCD1FA9" w14:textId="63C3D7B8" w:rsidR="00A76D0B" w:rsidRPr="00AF780E" w:rsidRDefault="000728A6" w:rsidP="00D7609F">
      <w:pPr>
        <w:ind w:firstLine="993"/>
        <w:jc w:val="both"/>
      </w:pPr>
      <w:r w:rsidRPr="00AF780E">
        <w:t>an</w:t>
      </w:r>
      <w:r w:rsidR="00436C59" w:rsidRPr="00AF780E">
        <w:t>tras pusmetis</w:t>
      </w:r>
      <w:r w:rsidR="00411552" w:rsidRPr="00AF780E">
        <w:t xml:space="preserve"> </w:t>
      </w:r>
      <w:r w:rsidR="00436C59" w:rsidRPr="00AF780E">
        <w:t xml:space="preserve">- </w:t>
      </w:r>
      <w:r w:rsidR="00411552" w:rsidRPr="00AF780E">
        <w:t>20</w:t>
      </w:r>
      <w:r w:rsidR="00155925" w:rsidRPr="00AF780E">
        <w:t>24</w:t>
      </w:r>
      <w:r w:rsidR="00331224" w:rsidRPr="00AF780E">
        <w:t xml:space="preserve"> m. vasario 1</w:t>
      </w:r>
      <w:r w:rsidRPr="00AF780E">
        <w:t xml:space="preserve"> d. </w:t>
      </w:r>
      <w:r w:rsidR="00BB55F0" w:rsidRPr="00AF780E">
        <w:t>-</w:t>
      </w:r>
      <w:r w:rsidR="00BB67B3" w:rsidRPr="00AF780E">
        <w:t xml:space="preserve"> 2024 m. birželio 26 d.,</w:t>
      </w:r>
    </w:p>
    <w:p w14:paraId="5607BA85" w14:textId="03A30FC4" w:rsidR="00155925" w:rsidRPr="00AF780E" w:rsidRDefault="00805985" w:rsidP="00D7609F">
      <w:pPr>
        <w:ind w:firstLine="993"/>
        <w:jc w:val="both"/>
      </w:pPr>
      <w:r w:rsidRPr="00AF780E">
        <w:t xml:space="preserve">                             </w:t>
      </w:r>
      <w:r w:rsidR="00155925" w:rsidRPr="00AF780E">
        <w:t>2025 m. vasario 1 d. -</w:t>
      </w:r>
      <w:r w:rsidR="00BB67B3" w:rsidRPr="00AF780E">
        <w:t xml:space="preserve"> 2025 m. birželio 27 d</w:t>
      </w:r>
      <w:r w:rsidR="00155925" w:rsidRPr="00AF780E">
        <w:t>.</w:t>
      </w:r>
    </w:p>
    <w:p w14:paraId="1B4462AD" w14:textId="3B93344E" w:rsidR="00A76D0B" w:rsidRPr="00AF780E" w:rsidRDefault="00D070F2" w:rsidP="00D7609F">
      <w:pPr>
        <w:jc w:val="both"/>
      </w:pPr>
      <w:r w:rsidRPr="00AF780E">
        <w:t xml:space="preserve"> </w:t>
      </w:r>
      <w:r w:rsidR="006D03F2" w:rsidRPr="00AF780E">
        <w:t xml:space="preserve">  </w:t>
      </w:r>
      <w:r w:rsidRPr="00AF780E">
        <w:t xml:space="preserve"> </w:t>
      </w:r>
      <w:r w:rsidR="006D03F2" w:rsidRPr="00AF780E">
        <w:t xml:space="preserve"> </w:t>
      </w:r>
      <w:r w:rsidRPr="00AF780E">
        <w:t xml:space="preserve">   </w:t>
      </w:r>
      <w:r w:rsidR="00E854E8" w:rsidRPr="00AF780E">
        <w:t>14</w:t>
      </w:r>
      <w:r w:rsidR="00A76D0B" w:rsidRPr="00AF780E">
        <w:t>.</w:t>
      </w:r>
      <w:r w:rsidR="00F80B41" w:rsidRPr="00AF780E">
        <w:t xml:space="preserve"> SJMC dieninės pamainos pamokos pradedamos </w:t>
      </w:r>
      <w:r w:rsidR="006B5D42" w:rsidRPr="00AF780E">
        <w:t xml:space="preserve">8.30 val., vakarinės </w:t>
      </w:r>
      <w:r w:rsidR="00BB55F0" w:rsidRPr="00AF780E">
        <w:t>-</w:t>
      </w:r>
      <w:r w:rsidR="006B5D42" w:rsidRPr="00AF780E">
        <w:t xml:space="preserve"> 16.4</w:t>
      </w:r>
      <w:r w:rsidR="00AD1794" w:rsidRPr="00AF780E">
        <w:t>5 val.</w:t>
      </w:r>
      <w:r w:rsidR="00C36BF3" w:rsidRPr="00AF780E">
        <w:t>,</w:t>
      </w:r>
      <w:r w:rsidR="00991B0F" w:rsidRPr="00AF780E">
        <w:t xml:space="preserve"> skyriuje</w:t>
      </w:r>
      <w:r w:rsidR="00AD1794" w:rsidRPr="00AF780E">
        <w:t xml:space="preserve"> kalėjime</w:t>
      </w:r>
      <w:r w:rsidR="002F17A0" w:rsidRPr="00AF780E">
        <w:t xml:space="preserve"> </w:t>
      </w:r>
      <w:r w:rsidR="00BB55F0" w:rsidRPr="00AF780E">
        <w:t>-</w:t>
      </w:r>
      <w:r w:rsidR="002F7038" w:rsidRPr="00AF780E">
        <w:t xml:space="preserve"> 9.00 val.</w:t>
      </w:r>
    </w:p>
    <w:p w14:paraId="298A36E1" w14:textId="7ED7E5AE" w:rsidR="00A76D0B" w:rsidRPr="00AF780E" w:rsidRDefault="00D070F2" w:rsidP="00D7609F">
      <w:pPr>
        <w:jc w:val="both"/>
      </w:pPr>
      <w:r w:rsidRPr="00AF780E">
        <w:t xml:space="preserve">  </w:t>
      </w:r>
      <w:r w:rsidR="006D03F2" w:rsidRPr="00AF780E">
        <w:t xml:space="preserve">   </w:t>
      </w:r>
      <w:r w:rsidRPr="00AF780E">
        <w:t xml:space="preserve">   </w:t>
      </w:r>
      <w:r w:rsidR="004B477E" w:rsidRPr="00AF780E">
        <w:t>15</w:t>
      </w:r>
      <w:r w:rsidR="00A76D0B" w:rsidRPr="00AF780E">
        <w:t>. Pagrindinė ugdymo proceso organizavimo forma</w:t>
      </w:r>
      <w:r w:rsidR="00BB55F0" w:rsidRPr="00AF780E">
        <w:t>-</w:t>
      </w:r>
      <w:r w:rsidR="00A76D0B" w:rsidRPr="00AF780E">
        <w:t>pamoka</w:t>
      </w:r>
      <w:r w:rsidR="00A76D0B" w:rsidRPr="00AF780E">
        <w:rPr>
          <w:lang w:eastAsia="lt-LT"/>
        </w:rPr>
        <w:t>.</w:t>
      </w:r>
      <w:r w:rsidR="00A87D3A" w:rsidRPr="00AF780E">
        <w:rPr>
          <w:lang w:eastAsia="lt-LT"/>
        </w:rPr>
        <w:t xml:space="preserve"> </w:t>
      </w:r>
    </w:p>
    <w:p w14:paraId="459BBE03" w14:textId="2C060AC5" w:rsidR="00297A07" w:rsidRPr="00AF780E" w:rsidRDefault="00D070F2" w:rsidP="00D7609F">
      <w:pPr>
        <w:jc w:val="both"/>
      </w:pPr>
      <w:r w:rsidRPr="00AF780E">
        <w:t xml:space="preserve">  </w:t>
      </w:r>
      <w:r w:rsidR="006D03F2" w:rsidRPr="00AF780E">
        <w:t xml:space="preserve"> </w:t>
      </w:r>
      <w:r w:rsidRPr="00AF780E">
        <w:t xml:space="preserve"> </w:t>
      </w:r>
      <w:r w:rsidR="006D03F2" w:rsidRPr="00AF780E">
        <w:t xml:space="preserve">  </w:t>
      </w:r>
      <w:r w:rsidRPr="00AF780E">
        <w:t xml:space="preserve">  </w:t>
      </w:r>
      <w:r w:rsidR="004B477E" w:rsidRPr="00AF780E">
        <w:t>16</w:t>
      </w:r>
      <w:r w:rsidR="00A76D0B" w:rsidRPr="00AF780E">
        <w:t xml:space="preserve">. </w:t>
      </w:r>
      <w:r w:rsidR="00D01688" w:rsidRPr="00AF780E">
        <w:t>Jeigu mokinių atostogų metu yra numatytas brandos egzaminas ar jo dalis, tarpinis patikrinimas, atostogų dienos, per kurias mokinys laiko brandos egzaminą ar jo dalį, tarpinį patikrinimą, perkeliamos į artimiausias ugdymo dienas.</w:t>
      </w:r>
    </w:p>
    <w:p w14:paraId="085B8B10" w14:textId="2F24A621" w:rsidR="00BC102F" w:rsidRPr="00AF780E" w:rsidRDefault="00DC764B" w:rsidP="00D7609F">
      <w:pPr>
        <w:jc w:val="both"/>
      </w:pPr>
      <w:r w:rsidRPr="00AF780E">
        <w:t xml:space="preserve">   </w:t>
      </w:r>
      <w:r w:rsidR="006D03F2" w:rsidRPr="00AF780E">
        <w:t xml:space="preserve">     </w:t>
      </w:r>
      <w:r w:rsidRPr="00AF780E">
        <w:t xml:space="preserve"> </w:t>
      </w:r>
      <w:r w:rsidR="004B477E" w:rsidRPr="00AF780E">
        <w:t>17</w:t>
      </w:r>
      <w:r w:rsidR="009436BC" w:rsidRPr="00AF780E">
        <w:t>. Centro</w:t>
      </w:r>
      <w:r w:rsidR="00774C27" w:rsidRPr="00AF780E">
        <w:t xml:space="preserve"> ugdymo planas</w:t>
      </w:r>
      <w:r w:rsidR="0067123B" w:rsidRPr="00AF780E">
        <w:t xml:space="preserve"> </w:t>
      </w:r>
      <w:r w:rsidR="00774C27" w:rsidRPr="00AF780E">
        <w:t>numato</w:t>
      </w:r>
      <w:r w:rsidR="0067123B" w:rsidRPr="00AF780E">
        <w:t xml:space="preserve">: </w:t>
      </w:r>
    </w:p>
    <w:p w14:paraId="2C493D9C" w14:textId="3E571B94" w:rsidR="007B1357" w:rsidRPr="00AF780E" w:rsidRDefault="004B477E" w:rsidP="00D7609F">
      <w:pPr>
        <w:ind w:firstLine="567"/>
        <w:jc w:val="both"/>
      </w:pPr>
      <w:r w:rsidRPr="00AF780E">
        <w:t>17</w:t>
      </w:r>
      <w:r w:rsidR="007B1357" w:rsidRPr="00AF780E">
        <w:t>.1. užsienio kalbų</w:t>
      </w:r>
      <w:r w:rsidR="00774C27" w:rsidRPr="00AF780E">
        <w:t xml:space="preserve"> </w:t>
      </w:r>
      <w:r w:rsidR="002E131B" w:rsidRPr="00AF780E">
        <w:t>pasiūlą (</w:t>
      </w:r>
      <w:r w:rsidR="00774C27" w:rsidRPr="00AF780E">
        <w:t>anglų, vokiečių, prancūzų</w:t>
      </w:r>
      <w:r w:rsidR="002E131B" w:rsidRPr="00AF780E">
        <w:t>)</w:t>
      </w:r>
      <w:r w:rsidR="007B1357" w:rsidRPr="00AF780E">
        <w:t>, pasirenk</w:t>
      </w:r>
      <w:r w:rsidR="002E2868" w:rsidRPr="00AF780E">
        <w:t xml:space="preserve">amųjų dalykų, neformaliojo </w:t>
      </w:r>
      <w:r w:rsidR="007B1357" w:rsidRPr="00AF780E">
        <w:t>švietimo užsiėmimų teikiamą pasiūlą mokiniams</w:t>
      </w:r>
      <w:r w:rsidR="00E16DDF" w:rsidRPr="00AF780E">
        <w:t xml:space="preserve"> (</w:t>
      </w:r>
      <w:r w:rsidR="00565AB0" w:rsidRPr="00AF780E">
        <w:t>1, 2 priedai</w:t>
      </w:r>
      <w:r w:rsidR="00945A16" w:rsidRPr="00AF780E">
        <w:t>)</w:t>
      </w:r>
      <w:r w:rsidR="007B1357" w:rsidRPr="00AF780E">
        <w:t xml:space="preserve">;  </w:t>
      </w:r>
    </w:p>
    <w:p w14:paraId="10CD57FA" w14:textId="19D3471F" w:rsidR="007B1357" w:rsidRPr="00AF780E" w:rsidRDefault="00D3066F" w:rsidP="00D7609F">
      <w:pPr>
        <w:ind w:firstLine="567"/>
        <w:jc w:val="both"/>
      </w:pPr>
      <w:r w:rsidRPr="00AF780E">
        <w:t>1</w:t>
      </w:r>
      <w:r w:rsidR="00E0328F" w:rsidRPr="00AF780E">
        <w:t>7</w:t>
      </w:r>
      <w:r w:rsidR="00C27E1D" w:rsidRPr="00AF780E">
        <w:t>.2</w:t>
      </w:r>
      <w:r w:rsidR="007B1357" w:rsidRPr="00AF780E">
        <w:t>. mokymosi ir švietimo pagalbos teikimą</w:t>
      </w:r>
      <w:r w:rsidR="0033215C" w:rsidRPr="00AF780E">
        <w:t xml:space="preserve"> vadovaujantis </w:t>
      </w:r>
      <w:r w:rsidR="00590760" w:rsidRPr="00AF780E">
        <w:t>„Panevėžio suaugusiųjų ir jaunimo mokymo centro moki</w:t>
      </w:r>
      <w:r w:rsidR="0033215C" w:rsidRPr="00AF780E">
        <w:t>nių konsultavimo tvarkos aprašu</w:t>
      </w:r>
      <w:r w:rsidR="00590760" w:rsidRPr="00AF780E">
        <w:t xml:space="preserve">“ </w:t>
      </w:r>
      <w:r w:rsidR="00600944" w:rsidRPr="00AF780E">
        <w:t xml:space="preserve">(4 </w:t>
      </w:r>
      <w:r w:rsidR="00590760" w:rsidRPr="00AF780E">
        <w:t>priedas)</w:t>
      </w:r>
      <w:r w:rsidR="007B1357" w:rsidRPr="00AF780E">
        <w:t>;</w:t>
      </w:r>
    </w:p>
    <w:p w14:paraId="134022C3" w14:textId="1512C958" w:rsidR="008C2265" w:rsidRPr="00AF780E" w:rsidRDefault="00153BD6" w:rsidP="00D7609F">
      <w:pPr>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E0328F" w:rsidRPr="00AF780E">
        <w:rPr>
          <w:rFonts w:ascii="TimesNewRomanPSMT" w:eastAsia="Calibri" w:hAnsi="TimesNewRomanPSMT" w:cs="TimesNewRomanPSMT"/>
          <w:lang w:eastAsia="lt-LT"/>
        </w:rPr>
        <w:t>17</w:t>
      </w:r>
      <w:r w:rsidR="00CB5376" w:rsidRPr="00AF780E">
        <w:rPr>
          <w:rFonts w:ascii="TimesNewRomanPSMT" w:eastAsia="Calibri" w:hAnsi="TimesNewRomanPSMT" w:cs="TimesNewRomanPSMT"/>
          <w:lang w:eastAsia="lt-LT"/>
        </w:rPr>
        <w:t>.3.  mokinių pamokų lankomumo apskaitos, kontrolės ir</w:t>
      </w:r>
      <w:r w:rsidR="00634DAD" w:rsidRPr="00AF780E">
        <w:rPr>
          <w:rFonts w:ascii="TimesNewRomanPSMT" w:eastAsia="Calibri" w:hAnsi="TimesNewRomanPSMT" w:cs="TimesNewRomanPSMT"/>
          <w:lang w:eastAsia="lt-LT"/>
        </w:rPr>
        <w:t xml:space="preserve"> Centro</w:t>
      </w:r>
      <w:r w:rsidR="00AE3F33" w:rsidRPr="00AF780E">
        <w:rPr>
          <w:rFonts w:ascii="TimesNewRomanPSMT" w:eastAsia="Calibri" w:hAnsi="TimesNewRomanPSMT" w:cs="TimesNewRomanPSMT"/>
          <w:lang w:eastAsia="lt-LT"/>
        </w:rPr>
        <w:t xml:space="preserve"> nelankymo prevenciją </w:t>
      </w:r>
      <w:r w:rsidR="0051298B" w:rsidRPr="00AF780E">
        <w:rPr>
          <w:rFonts w:ascii="TimesNewRomanPSMT" w:eastAsia="Calibri" w:hAnsi="TimesNewRomanPSMT" w:cs="TimesNewRomanPSMT"/>
          <w:lang w:eastAsia="lt-LT"/>
        </w:rPr>
        <w:t xml:space="preserve">(5 </w:t>
      </w:r>
      <w:r w:rsidR="00CB5376" w:rsidRPr="00AF780E">
        <w:rPr>
          <w:rFonts w:ascii="TimesNewRomanPSMT" w:eastAsia="Calibri" w:hAnsi="TimesNewRomanPSMT" w:cs="TimesNewRomanPSMT"/>
          <w:lang w:eastAsia="lt-LT"/>
        </w:rPr>
        <w:t>priedas)</w:t>
      </w:r>
      <w:r w:rsidRPr="00AF780E">
        <w:rPr>
          <w:rFonts w:ascii="TimesNewRomanPSMT" w:eastAsia="Calibri" w:hAnsi="TimesNewRomanPSMT" w:cs="TimesNewRomanPSMT"/>
          <w:lang w:eastAsia="lt-LT"/>
        </w:rPr>
        <w:t>;</w:t>
      </w:r>
    </w:p>
    <w:p w14:paraId="5ACA607F" w14:textId="42FB377E" w:rsidR="00153BD6" w:rsidRPr="00AF780E" w:rsidRDefault="00E0328F" w:rsidP="00D7609F">
      <w:pPr>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17</w:t>
      </w:r>
      <w:r w:rsidR="008C2265" w:rsidRPr="00AF780E">
        <w:rPr>
          <w:rFonts w:ascii="TimesNewRomanPSMT" w:eastAsia="Calibri" w:hAnsi="TimesNewRomanPSMT" w:cs="TimesNewRomanPSMT"/>
          <w:lang w:eastAsia="lt-LT"/>
        </w:rPr>
        <w:t>.4</w:t>
      </w:r>
      <w:r w:rsidR="00001C19" w:rsidRPr="00AF780E">
        <w:rPr>
          <w:rFonts w:ascii="TimesNewRomanPSMT" w:eastAsia="Calibri" w:hAnsi="TimesNewRomanPSMT" w:cs="TimesNewRomanPSMT"/>
          <w:lang w:eastAsia="lt-LT"/>
        </w:rPr>
        <w:t xml:space="preserve">. mokymosi diferencijavimą ir mokymosi individualizavimą </w:t>
      </w:r>
      <w:r w:rsidR="0075571A" w:rsidRPr="00AF780E">
        <w:rPr>
          <w:rFonts w:ascii="TimesNewRomanPSMT" w:eastAsia="Calibri" w:hAnsi="TimesNewRomanPSMT" w:cs="TimesNewRomanPSMT"/>
          <w:lang w:eastAsia="lt-LT"/>
        </w:rPr>
        <w:t xml:space="preserve">(1, </w:t>
      </w:r>
      <w:r w:rsidR="00ED3BBA" w:rsidRPr="00AF780E">
        <w:rPr>
          <w:rFonts w:ascii="TimesNewRomanPSMT" w:eastAsia="Calibri" w:hAnsi="TimesNewRomanPSMT" w:cs="TimesNewRomanPSMT"/>
          <w:lang w:eastAsia="lt-LT"/>
        </w:rPr>
        <w:t>2 priedai</w:t>
      </w:r>
      <w:r w:rsidR="00001C19" w:rsidRPr="00AF780E">
        <w:rPr>
          <w:rFonts w:ascii="TimesNewRomanPSMT" w:eastAsia="Calibri" w:hAnsi="TimesNewRomanPSMT" w:cs="TimesNewRomanPSMT"/>
          <w:lang w:eastAsia="lt-LT"/>
        </w:rPr>
        <w:t>);</w:t>
      </w:r>
    </w:p>
    <w:p w14:paraId="492203D9" w14:textId="077B7998" w:rsidR="00265868" w:rsidRPr="00AF780E" w:rsidRDefault="008007D3" w:rsidP="00D7609F">
      <w:pPr>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17</w:t>
      </w:r>
      <w:r w:rsidR="00265868" w:rsidRPr="00AF780E">
        <w:rPr>
          <w:rFonts w:ascii="TimesNewRomanPSMT" w:eastAsia="Calibri" w:hAnsi="TimesNewRomanPSMT" w:cs="TimesNewRomanPSMT"/>
          <w:lang w:eastAsia="lt-LT"/>
        </w:rPr>
        <w:t>.5. l</w:t>
      </w:r>
      <w:r w:rsidR="00E54004" w:rsidRPr="00AF780E">
        <w:rPr>
          <w:rFonts w:ascii="TimesNewRomanPSMT" w:eastAsia="Calibri" w:hAnsi="TimesNewRomanPSMT" w:cs="TimesNewRomanPSMT"/>
          <w:lang w:eastAsia="lt-LT"/>
        </w:rPr>
        <w:t>aikinųjų grupių sudarymą</w:t>
      </w:r>
      <w:r w:rsidR="00F4656B" w:rsidRPr="00AF780E">
        <w:rPr>
          <w:rFonts w:ascii="TimesNewRomanPSMT" w:eastAsia="Calibri" w:hAnsi="TimesNewRomanPSMT" w:cs="TimesNewRomanPSMT"/>
          <w:lang w:eastAsia="lt-LT"/>
        </w:rPr>
        <w:t xml:space="preserve">; </w:t>
      </w:r>
    </w:p>
    <w:p w14:paraId="58930F51" w14:textId="1B009644" w:rsidR="007B1357" w:rsidRPr="00AF780E" w:rsidRDefault="00B67056" w:rsidP="00D7609F">
      <w:pPr>
        <w:jc w:val="both"/>
      </w:pPr>
      <w:r w:rsidRPr="00AF780E">
        <w:lastRenderedPageBreak/>
        <w:t xml:space="preserve">        </w:t>
      </w:r>
      <w:r w:rsidR="00B968A9" w:rsidRPr="00AF780E">
        <w:t>17.6</w:t>
      </w:r>
      <w:r w:rsidR="00C35B4D" w:rsidRPr="00AF780E">
        <w:t xml:space="preserve">. </w:t>
      </w:r>
      <w:r w:rsidR="009E2703" w:rsidRPr="00AF780E">
        <w:t>aktualius Centro</w:t>
      </w:r>
      <w:r w:rsidR="007B1357" w:rsidRPr="00AF780E">
        <w:t xml:space="preserve"> susitarimus.</w:t>
      </w:r>
    </w:p>
    <w:p w14:paraId="3B19E0F2" w14:textId="4299FDDA" w:rsidR="0094076E" w:rsidRPr="00AF780E" w:rsidRDefault="00A82A3D" w:rsidP="00D7609F">
      <w:pPr>
        <w:ind w:firstLine="567"/>
        <w:jc w:val="both"/>
      </w:pPr>
      <w:r w:rsidRPr="00AF780E">
        <w:t>18</w:t>
      </w:r>
      <w:r w:rsidR="009E2703" w:rsidRPr="00AF780E">
        <w:t>. Centras gali organizuoti daugiau pamokų, nei nustatytas minimalus pamokų skaičius Bendruosiuose ugdymo planuose, nepažeisdama Higienos normos reikalavimų, tačiau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w:t>
      </w:r>
      <w:r w:rsidR="00F86788" w:rsidRPr="00AF780E">
        <w:t>ndų skaičiaus per mokslo metus.</w:t>
      </w:r>
    </w:p>
    <w:p w14:paraId="29B46047" w14:textId="25444B05" w:rsidR="001A05BA" w:rsidRPr="00AF780E" w:rsidRDefault="000605B8" w:rsidP="00D7609F">
      <w:pPr>
        <w:jc w:val="both"/>
      </w:pPr>
      <w:r w:rsidRPr="00AF780E">
        <w:t xml:space="preserve">      </w:t>
      </w:r>
      <w:r w:rsidR="00682F51" w:rsidRPr="00AF780E">
        <w:t>19</w:t>
      </w:r>
      <w:r w:rsidR="00D3066F" w:rsidRPr="00AF780E">
        <w:t xml:space="preserve">. </w:t>
      </w:r>
      <w:r w:rsidR="001A05BA" w:rsidRPr="00AF780E">
        <w:t xml:space="preserve">UP projektą rengia direktoriaus 2023 m. balandžio 25 d. įsakymu Nr. 1.4-V-46 sudaryta darbo grupė. Parengtas projektas pristatomas bendruomenei, derinamas su </w:t>
      </w:r>
      <w:r w:rsidR="00A460D6" w:rsidRPr="00AF780E">
        <w:t>savivaldybės vykdomąja institucija ar jos įgaliotu administracijos direktoriumi.</w:t>
      </w:r>
      <w:r w:rsidR="001A05BA" w:rsidRPr="00AF780E">
        <w:t xml:space="preserve"> Grupės dar</w:t>
      </w:r>
      <w:r w:rsidRPr="00AF780E">
        <w:t>bui vadovauja SJMC direktorius.</w:t>
      </w:r>
    </w:p>
    <w:p w14:paraId="1FE94AA4" w14:textId="3AAF9A44" w:rsidR="00FD2750" w:rsidRPr="00AF780E" w:rsidRDefault="00DC764B" w:rsidP="00D7609F">
      <w:pPr>
        <w:jc w:val="both"/>
      </w:pPr>
      <w:r w:rsidRPr="00AF780E">
        <w:t xml:space="preserve">     </w:t>
      </w:r>
      <w:r w:rsidR="000605B8" w:rsidRPr="00AF780E">
        <w:t>20</w:t>
      </w:r>
      <w:r w:rsidR="0033238A" w:rsidRPr="00AF780E">
        <w:t xml:space="preserve">. </w:t>
      </w:r>
      <w:r w:rsidR="00D3066F" w:rsidRPr="00AF780E">
        <w:t xml:space="preserve">Centro direktorius Centro </w:t>
      </w:r>
      <w:r w:rsidR="0067123B" w:rsidRPr="00AF780E">
        <w:t xml:space="preserve">ugdymo planą </w:t>
      </w:r>
      <w:r w:rsidR="00FD2750" w:rsidRPr="00AF780E">
        <w:t xml:space="preserve"> </w:t>
      </w:r>
      <w:r w:rsidR="0067123B" w:rsidRPr="00AF780E">
        <w:t xml:space="preserve">tvirtina iki mokslo metų pradžios. </w:t>
      </w:r>
    </w:p>
    <w:p w14:paraId="54723BDA" w14:textId="3A2462A6" w:rsidR="008F0BAB" w:rsidRPr="00AF780E" w:rsidRDefault="00635AA9" w:rsidP="00D7609F">
      <w:pPr>
        <w:jc w:val="both"/>
        <w:rPr>
          <w:b/>
        </w:rPr>
      </w:pPr>
      <w:r w:rsidRPr="00AF780E">
        <w:t xml:space="preserve">    </w:t>
      </w:r>
    </w:p>
    <w:p w14:paraId="65EAD9A8" w14:textId="029871EE" w:rsidR="003E63A4" w:rsidRPr="00AF780E" w:rsidRDefault="003E63A4" w:rsidP="00D7609F">
      <w:pPr>
        <w:jc w:val="center"/>
        <w:rPr>
          <w:b/>
        </w:rPr>
      </w:pPr>
      <w:r w:rsidRPr="00AF780E">
        <w:rPr>
          <w:b/>
        </w:rPr>
        <w:t>A</w:t>
      </w:r>
      <w:r w:rsidR="00195FCF" w:rsidRPr="00AF780E">
        <w:rPr>
          <w:b/>
        </w:rPr>
        <w:t>NTRAS</w:t>
      </w:r>
      <w:r w:rsidRPr="00AF780E">
        <w:rPr>
          <w:b/>
        </w:rPr>
        <w:t xml:space="preserve"> SKIRSNIS </w:t>
      </w:r>
    </w:p>
    <w:p w14:paraId="50DF5E17" w14:textId="4A4EE905" w:rsidR="00565AD1" w:rsidRPr="00AF780E" w:rsidRDefault="00565AD1" w:rsidP="00D7609F">
      <w:pPr>
        <w:jc w:val="center"/>
        <w:rPr>
          <w:b/>
        </w:rPr>
      </w:pPr>
      <w:r w:rsidRPr="00AF780E">
        <w:rPr>
          <w:b/>
        </w:rPr>
        <w:t>MOKINIŲ MOKYMOSI KRŪVIO REGULIAVIMAS</w:t>
      </w:r>
    </w:p>
    <w:p w14:paraId="504E3870" w14:textId="77777777" w:rsidR="00B5396C" w:rsidRPr="00AF780E" w:rsidRDefault="00B5396C" w:rsidP="00D7609F">
      <w:pPr>
        <w:jc w:val="center"/>
        <w:rPr>
          <w:b/>
        </w:rPr>
      </w:pPr>
    </w:p>
    <w:p w14:paraId="551ABD0F" w14:textId="0EF125F2" w:rsidR="009556C3" w:rsidRPr="00AF780E" w:rsidRDefault="005848FF" w:rsidP="00D7609F">
      <w:pPr>
        <w:shd w:val="clear" w:color="auto" w:fill="FFFFFF"/>
        <w:ind w:firstLine="567"/>
        <w:jc w:val="both"/>
      </w:pPr>
      <w:r w:rsidRPr="00AF780E">
        <w:t>21</w:t>
      </w:r>
      <w:r w:rsidR="00671AA4" w:rsidRPr="00AF780E">
        <w:t>. Mokymosi trukmė apibrėžiama pamokų skaičiumi per dieną ir nepertraukiamo mokymosi laiku, kurį reglamentuoja Higienos norma</w:t>
      </w:r>
      <w:r w:rsidR="001620C6" w:rsidRPr="00AF780E">
        <w:t xml:space="preserve">. </w:t>
      </w:r>
      <w:r w:rsidR="00051649" w:rsidRPr="00AF780E">
        <w:t>Per dieną 1 klasėje negali būti daugiau kaip 5 pamokos, 2-4 klasėse – 6 pamokos, 5-10 klasėse, gimnazijos I-IV klasėse – 7 pamokos.</w:t>
      </w:r>
    </w:p>
    <w:p w14:paraId="154F2724" w14:textId="60D65EA3" w:rsidR="00C1008B" w:rsidRPr="00AF780E" w:rsidRDefault="005848FF" w:rsidP="00D7609F">
      <w:pPr>
        <w:shd w:val="clear" w:color="auto" w:fill="FFFFFF"/>
        <w:ind w:firstLine="567"/>
        <w:jc w:val="both"/>
      </w:pPr>
      <w:r w:rsidRPr="00AF780E">
        <w:t>22</w:t>
      </w:r>
      <w:r w:rsidR="00CA2FB3" w:rsidRPr="00AF780E">
        <w:t xml:space="preserve">. </w:t>
      </w:r>
      <w:r w:rsidR="00C1008B" w:rsidRPr="00AF780E">
        <w:t>Klasės dalykų turiniui įgyvendinti per skirtą ugdymo laiką ir pamokų skaičių rengiamas pamokų tvarkaraštis. Jame numatoma klasei skirtų pamokų organizavimo s</w:t>
      </w:r>
      <w:r w:rsidR="00CD48EF" w:rsidRPr="00AF780E">
        <w:t>eka per dieną, savaitę. Centro</w:t>
      </w:r>
      <w:r w:rsidR="00C1008B" w:rsidRPr="00AF780E">
        <w:t xml:space="preserve"> pamokų tvarkaraštis per mokslo metus pertvarkomas, atsižvelgiant į ugdymo procesui keliamus uždavinius.</w:t>
      </w:r>
    </w:p>
    <w:p w14:paraId="7712E653" w14:textId="7DF51DA0" w:rsidR="00A27A46" w:rsidRPr="00AF780E" w:rsidRDefault="003D771F" w:rsidP="00D7609F">
      <w:pPr>
        <w:shd w:val="clear" w:color="auto" w:fill="FFFFFF"/>
        <w:ind w:firstLine="567"/>
        <w:jc w:val="both"/>
      </w:pPr>
      <w:r w:rsidRPr="00AF780E">
        <w:t>23</w:t>
      </w:r>
      <w:r w:rsidR="00C1008B" w:rsidRPr="00AF780E">
        <w:t>. Mokymosi veik</w:t>
      </w:r>
      <w:r w:rsidR="00CD48EF" w:rsidRPr="00AF780E">
        <w:t>smingumui didinti pamokų tvarkaraštyje numatytos ne tik pavienė</w:t>
      </w:r>
      <w:r w:rsidR="00C1008B" w:rsidRPr="00AF780E">
        <w:t>s, bet ir dvi iš eilės viena po kito</w:t>
      </w:r>
      <w:r w:rsidR="00CD48EF" w:rsidRPr="00AF780E">
        <w:t>s to paties dalyko organizuojamo</w:t>
      </w:r>
      <w:r w:rsidR="00AB345F" w:rsidRPr="00AF780E">
        <w:t>s pamoko</w:t>
      </w:r>
      <w:r w:rsidR="00C1008B" w:rsidRPr="00AF780E">
        <w:t xml:space="preserve">s. Nepertraukiamo mokymosi laikas nustatomas vadovaujantis Higienos norma. </w:t>
      </w:r>
    </w:p>
    <w:p w14:paraId="6AA13670" w14:textId="283F87FC" w:rsidR="00692DC5" w:rsidRPr="00AF780E" w:rsidRDefault="00751711" w:rsidP="00D7609F">
      <w:pPr>
        <w:jc w:val="both"/>
      </w:pPr>
      <w:r w:rsidRPr="00AF780E">
        <w:t xml:space="preserve">       </w:t>
      </w:r>
      <w:r w:rsidR="003D771F" w:rsidRPr="00AF780E">
        <w:t xml:space="preserve">  24</w:t>
      </w:r>
      <w:r w:rsidR="00692DC5" w:rsidRPr="00AF780E">
        <w:t xml:space="preserve">. Centras vykdo mokinių mokymosi krūvio stebėseną </w:t>
      </w:r>
      <w:r w:rsidR="00A27A46" w:rsidRPr="00AF780E">
        <w:t xml:space="preserve">vadovaudamasis </w:t>
      </w:r>
      <w:r w:rsidR="007319D7" w:rsidRPr="00AF780E">
        <w:t>„</w:t>
      </w:r>
      <w:r w:rsidR="00A27A46" w:rsidRPr="00AF780E">
        <w:t xml:space="preserve">Panevėžio suaugusiųjų ir jaunimo mokymo centro mokinių pažangos ir pasiekimų vertinimo tvarka“, „Panevėžio suaugusiųjų mokymo centro vidurinio ugdymo programos dalyko, dalyko kurso, dalyko modulio keitimo tvarka“, </w:t>
      </w:r>
      <w:r w:rsidR="003D771F" w:rsidRPr="00AF780E">
        <w:t xml:space="preserve">„Panevėžio suaugusiųjų ir jaunimo mokymo centro  mokinių mokymosi krūvių reguliavimo tvarkos aprašas“, </w:t>
      </w:r>
      <w:r w:rsidR="00A27A46" w:rsidRPr="00AF780E">
        <w:t xml:space="preserve">„Panevėžio suaugusiųjų ir jaunimo mokymo centro švietimo stebėsenos rodiklių sąrašu“ </w:t>
      </w:r>
      <w:r w:rsidR="003C6649" w:rsidRPr="00AF780E">
        <w:t>(6, 7, 8, 9</w:t>
      </w:r>
      <w:r w:rsidR="00A27A46" w:rsidRPr="00AF780E">
        <w:t xml:space="preserve"> </w:t>
      </w:r>
      <w:r w:rsidR="003C6649" w:rsidRPr="00AF780E">
        <w:t>priedai</w:t>
      </w:r>
      <w:r w:rsidR="00692DC5" w:rsidRPr="00AF780E">
        <w:t>)</w:t>
      </w:r>
      <w:r w:rsidR="00146FBD" w:rsidRPr="00AF780E">
        <w:t>:</w:t>
      </w:r>
      <w:r w:rsidR="00692DC5" w:rsidRPr="00AF780E">
        <w:t xml:space="preserve"> </w:t>
      </w:r>
    </w:p>
    <w:p w14:paraId="5D9A3356" w14:textId="62733C33" w:rsidR="00334802" w:rsidRPr="00AF780E" w:rsidRDefault="002D64BE" w:rsidP="00D7609F">
      <w:pPr>
        <w:shd w:val="clear" w:color="auto" w:fill="FFFFFF"/>
        <w:ind w:firstLine="567"/>
        <w:jc w:val="both"/>
      </w:pPr>
      <w:r w:rsidRPr="00AF780E">
        <w:t>24</w:t>
      </w:r>
      <w:r w:rsidR="00146FBD" w:rsidRPr="00AF780E">
        <w:t>.1. Centras</w:t>
      </w:r>
      <w:r w:rsidR="00334802" w:rsidRPr="00AF780E">
        <w:t xml:space="preserve"> vykdo mokinių mokymosi krūvio stebėseną, užtikrina, kad mokymosi krūvis at</w:t>
      </w:r>
      <w:r w:rsidR="008F4921" w:rsidRPr="00AF780E">
        <w:t>itiktų teisės aktų reikalavimus</w:t>
      </w:r>
      <w:r w:rsidR="00334802" w:rsidRPr="00AF780E">
        <w:t xml:space="preserve"> ir priima sprendimus mokinių mokymosi krūviui reguliuoti, įtraukdama</w:t>
      </w:r>
      <w:r w:rsidR="00146FBD" w:rsidRPr="00AF780E">
        <w:t>s</w:t>
      </w:r>
      <w:r w:rsidR="00334802" w:rsidRPr="00AF780E">
        <w:t xml:space="preserve"> ir nuostatas dėl: </w:t>
      </w:r>
    </w:p>
    <w:p w14:paraId="7FB04008" w14:textId="2AFEDBA6" w:rsidR="00334802" w:rsidRPr="00AF780E" w:rsidRDefault="00A3281E" w:rsidP="00D7609F">
      <w:pPr>
        <w:shd w:val="clear" w:color="auto" w:fill="FFFFFF"/>
        <w:ind w:firstLine="567"/>
        <w:jc w:val="both"/>
      </w:pPr>
      <w:r w:rsidRPr="00AF780E">
        <w:t>24</w:t>
      </w:r>
      <w:r w:rsidR="00334802" w:rsidRPr="00AF780E">
        <w:t>.1.1. atsis</w:t>
      </w:r>
      <w:r w:rsidR="005E1896" w:rsidRPr="00AF780E">
        <w:t>k</w:t>
      </w:r>
      <w:r w:rsidR="00CE629E" w:rsidRPr="00AF780E">
        <w:t>aitomųjų darbų atlikimo dažnumo</w:t>
      </w:r>
      <w:r w:rsidR="005E1896" w:rsidRPr="00AF780E">
        <w:t xml:space="preserve"> </w:t>
      </w:r>
      <w:r w:rsidR="00C5436F" w:rsidRPr="00AF780E">
        <w:t>reguliavimo</w:t>
      </w:r>
      <w:r w:rsidR="005E1896" w:rsidRPr="00AF780E">
        <w:t xml:space="preserve"> ir trukmė</w:t>
      </w:r>
      <w:r w:rsidR="00CE629E" w:rsidRPr="00AF780E">
        <w:t xml:space="preserve">s </w:t>
      </w:r>
      <w:r w:rsidR="00442E9E" w:rsidRPr="00AF780E">
        <w:t>atsižvelgiama</w:t>
      </w:r>
      <w:r w:rsidR="00334802" w:rsidRPr="00AF780E">
        <w:t xml:space="preserve"> į tai, kad šie darbai nebūtų atliekami iš karto po ligos, atostogų, po šventinių dienų.</w:t>
      </w:r>
      <w:r w:rsidR="00334802" w:rsidRPr="00AF780E">
        <w:rPr>
          <w:sz w:val="20"/>
        </w:rPr>
        <w:t xml:space="preserve"> </w:t>
      </w:r>
      <w:r w:rsidR="00334802" w:rsidRPr="00AF780E">
        <w:t>Planuojant klasei skirtų atsiskaitomųjų darbų intensyvumą</w:t>
      </w:r>
      <w:r w:rsidR="008F2240" w:rsidRPr="00AF780E">
        <w:t xml:space="preserve"> per dieną ir savaitę, numatomas</w:t>
      </w:r>
      <w:r w:rsidR="00334802" w:rsidRPr="00AF780E">
        <w:t xml:space="preserve"> pakankamas laikas jiems pasirengti</w:t>
      </w:r>
      <w:r w:rsidR="00B231BE" w:rsidRPr="00AF780E">
        <w:t>. Kontroliniai darbai fiksuojami el. dienyne Veritus</w:t>
      </w:r>
      <w:r w:rsidR="00334802" w:rsidRPr="00AF780E">
        <w:t>;</w:t>
      </w:r>
    </w:p>
    <w:p w14:paraId="27957249" w14:textId="5FC57BA6" w:rsidR="00334802" w:rsidRPr="00AF780E" w:rsidRDefault="00A3281E" w:rsidP="00D7609F">
      <w:pPr>
        <w:shd w:val="clear" w:color="auto" w:fill="FFFFFF"/>
        <w:ind w:firstLine="567"/>
        <w:jc w:val="both"/>
      </w:pPr>
      <w:r w:rsidRPr="00AF780E">
        <w:t>24</w:t>
      </w:r>
      <w:r w:rsidR="00334802" w:rsidRPr="00AF780E">
        <w:t xml:space="preserve">.1.2. užduočių, skiriamų atlikti namuose, </w:t>
      </w:r>
      <w:r w:rsidR="001509AE" w:rsidRPr="00AF780E">
        <w:t>tikslingumo</w:t>
      </w:r>
      <w:r w:rsidR="00367BE9" w:rsidRPr="00AF780E">
        <w:t>, trukmė</w:t>
      </w:r>
      <w:r w:rsidR="001509AE" w:rsidRPr="00AF780E">
        <w:t>s</w:t>
      </w:r>
      <w:r w:rsidR="00114C27" w:rsidRPr="00AF780E">
        <w:t>, atsižvelgiant</w:t>
      </w:r>
      <w:r w:rsidR="00754DE8" w:rsidRPr="00AF780E">
        <w:t xml:space="preserve"> į mokinių amžių.</w:t>
      </w:r>
    </w:p>
    <w:p w14:paraId="2B4E2C45" w14:textId="110A7D85" w:rsidR="00334802" w:rsidRPr="00AF780E" w:rsidRDefault="00A3281E" w:rsidP="00D7609F">
      <w:pPr>
        <w:shd w:val="clear" w:color="auto" w:fill="FFFFFF"/>
        <w:ind w:firstLine="567"/>
        <w:jc w:val="both"/>
      </w:pPr>
      <w:r w:rsidRPr="00AF780E">
        <w:t>24</w:t>
      </w:r>
      <w:r w:rsidR="006C110A" w:rsidRPr="00AF780E">
        <w:t>.2. C</w:t>
      </w:r>
      <w:r w:rsidR="001C3F02" w:rsidRPr="00AF780E">
        <w:t>entras</w:t>
      </w:r>
      <w:r w:rsidR="006C110A" w:rsidRPr="00AF780E">
        <w:t xml:space="preserve"> priima susitarimus</w:t>
      </w:r>
      <w:r w:rsidR="00334802" w:rsidRPr="00AF780E">
        <w:t xml:space="preserve"> dėl užduočių, skiriamų mok</w:t>
      </w:r>
      <w:r w:rsidR="001223F2" w:rsidRPr="00AF780E">
        <w:t xml:space="preserve">iniams atlikti </w:t>
      </w:r>
      <w:r w:rsidR="00F40A1E" w:rsidRPr="00AF780E">
        <w:t>diferencijavimo</w:t>
      </w:r>
      <w:r w:rsidR="00C36076" w:rsidRPr="00AF780E">
        <w:t>:</w:t>
      </w:r>
      <w:r w:rsidR="009E2657" w:rsidRPr="00AF780E">
        <w:t xml:space="preserve"> atsižvel</w:t>
      </w:r>
      <w:r w:rsidR="001950DA" w:rsidRPr="00AF780E">
        <w:t xml:space="preserve">giant į mokinių amžių, </w:t>
      </w:r>
      <w:r w:rsidR="009E2657" w:rsidRPr="00AF780E">
        <w:t xml:space="preserve">mokymosi pertrauką, gebėjimus, </w:t>
      </w:r>
      <w:r w:rsidR="00812EF7" w:rsidRPr="00AF780E">
        <w:t>dirbančius</w:t>
      </w:r>
      <w:r w:rsidR="009579AD" w:rsidRPr="00AF780E">
        <w:t>, motinas</w:t>
      </w:r>
      <w:r w:rsidR="00D42F3E" w:rsidRPr="00AF780E">
        <w:t xml:space="preserve">, </w:t>
      </w:r>
      <w:r w:rsidR="009579AD" w:rsidRPr="00AF780E">
        <w:t xml:space="preserve"> auginančias vaikus, užkardinimą</w:t>
      </w:r>
      <w:r w:rsidR="009E2657" w:rsidRPr="00AF780E">
        <w:t xml:space="preserve">, </w:t>
      </w:r>
      <w:r w:rsidR="009579AD" w:rsidRPr="00AF780E">
        <w:t>besimokančių</w:t>
      </w:r>
      <w:r w:rsidR="009E2657" w:rsidRPr="00AF780E">
        <w:t xml:space="preserve"> Centro skyriuje</w:t>
      </w:r>
      <w:r w:rsidR="00D42F3E" w:rsidRPr="00AF780E">
        <w:t xml:space="preserve"> K</w:t>
      </w:r>
      <w:r w:rsidR="009579AD" w:rsidRPr="00AF780E">
        <w:t>alėjime specifiką ir t. t.</w:t>
      </w:r>
    </w:p>
    <w:p w14:paraId="10DB8097" w14:textId="0544DFF5" w:rsidR="0049722E" w:rsidRPr="00AF780E" w:rsidRDefault="0049722E" w:rsidP="00D7609F">
      <w:r w:rsidRPr="00AF780E">
        <w:t xml:space="preserve">         </w:t>
      </w:r>
      <w:r w:rsidR="00A3281E" w:rsidRPr="00AF780E">
        <w:t>24</w:t>
      </w:r>
      <w:r w:rsidR="006C110A" w:rsidRPr="00AF780E">
        <w:t>.3. Centras priima</w:t>
      </w:r>
      <w:r w:rsidR="00334802" w:rsidRPr="00AF780E">
        <w:t xml:space="preserve"> sprendimus dėl mokinio atleidimo nuo dalies ar visų pamokų lankymo tų dalykų, kurių jis mokosi pagal neformaliojo vaikų švietimo programas, taip pat formalųjį švietimą papildančio ugdymo programas (muzikos</w:t>
      </w:r>
      <w:r w:rsidR="00303931" w:rsidRPr="00AF780E">
        <w:t xml:space="preserve">, </w:t>
      </w:r>
      <w:r w:rsidR="003A48E4" w:rsidRPr="00AF780E">
        <w:t xml:space="preserve">dailės, menų, sporto ir kitas) </w:t>
      </w:r>
      <w:r w:rsidR="001833EF" w:rsidRPr="00AF780E">
        <w:t>bei kitais galimais atvejais</w:t>
      </w:r>
      <w:r w:rsidR="00DE3A1D" w:rsidRPr="00AF780E">
        <w:t xml:space="preserve">: </w:t>
      </w:r>
      <w:r w:rsidR="00ED49B4" w:rsidRPr="00AF780E">
        <w:t>Panevėžio muzikos mokykloje</w:t>
      </w:r>
      <w:r w:rsidRPr="00AF780E">
        <w:t xml:space="preserve">, </w:t>
      </w:r>
      <w:r w:rsidR="000537C6" w:rsidRPr="00AF780E">
        <w:t>Panevėžio mi</w:t>
      </w:r>
      <w:r w:rsidR="00ED49B4" w:rsidRPr="00AF780E">
        <w:t>esto sunkiosios atletikos klube</w:t>
      </w:r>
      <w:r w:rsidR="000537C6" w:rsidRPr="00AF780E">
        <w:t xml:space="preserve"> „Jėga”</w:t>
      </w:r>
      <w:r w:rsidR="00F64B0B" w:rsidRPr="00AF780E">
        <w:t xml:space="preserve">, </w:t>
      </w:r>
      <w:r w:rsidR="00ED49B4" w:rsidRPr="00AF780E">
        <w:t>Karatė klube</w:t>
      </w:r>
      <w:r w:rsidR="00F64B0B" w:rsidRPr="00AF780E">
        <w:t xml:space="preserve"> „ALFA”</w:t>
      </w:r>
      <w:r w:rsidR="00FB1742" w:rsidRPr="00AF780E">
        <w:t>, KTU Panevėžio t</w:t>
      </w:r>
      <w:r w:rsidR="00ED49B4" w:rsidRPr="00AF780E">
        <w:t>echnologijų ir verslo fakultete</w:t>
      </w:r>
      <w:r w:rsidR="00BD246F" w:rsidRPr="00AF780E">
        <w:t>, Lietuvos šaulių sąjunga Alfonso Smetonos šaulių 5-oji rinktinė</w:t>
      </w:r>
      <w:r w:rsidR="00ED49B4" w:rsidRPr="00AF780E">
        <w:t>je</w:t>
      </w:r>
      <w:r w:rsidR="00BD246F" w:rsidRPr="00AF780E">
        <w:t xml:space="preserve">, </w:t>
      </w:r>
      <w:r w:rsidR="00ED49B4" w:rsidRPr="00AF780E">
        <w:t>Lietuvos skautijoje</w:t>
      </w:r>
      <w:r w:rsidR="009267A2" w:rsidRPr="00AF780E">
        <w:t xml:space="preserve"> ir kt.</w:t>
      </w:r>
      <w:r w:rsidR="001E7681" w:rsidRPr="00AF780E">
        <w:t xml:space="preserve"> Mokinys pateikia: prašymą</w:t>
      </w:r>
      <w:r w:rsidR="00F43D5B" w:rsidRPr="00AF780E">
        <w:t>;</w:t>
      </w:r>
      <w:r w:rsidR="001E7681" w:rsidRPr="00AF780E">
        <w:t xml:space="preserve"> mokinys nuo 14 iki 18 metų pateikia tėvų (rūpintojų) rašytinį sutikimą</w:t>
      </w:r>
      <w:r w:rsidR="00161D6A" w:rsidRPr="00AF780E">
        <w:t xml:space="preserve"> </w:t>
      </w:r>
      <w:r w:rsidR="001E7681" w:rsidRPr="00AF780E">
        <w:t>(jei mokinys mokosi arba yra baigęs formalųjį švietimą papildančio ugdymo ar neformaliojo vaikų švietimo programą, kurios turinys yra artimas ar tapatus dalyko bendrajai programai)</w:t>
      </w:r>
      <w:r w:rsidR="00F43D5B" w:rsidRPr="00AF780E">
        <w:t xml:space="preserve">; </w:t>
      </w:r>
      <w:r w:rsidR="001E7681" w:rsidRPr="00AF780E">
        <w:t>dalyko mokytojui NVŠ programą, pagal kurią mokinys mokosi, ar nuorodą į ją arba formalųjį švietimą papildančio ugdymo programos, pagal kurią mokosi,</w:t>
      </w:r>
      <w:r w:rsidR="00F43D5B" w:rsidRPr="00AF780E">
        <w:t xml:space="preserve"> turinį. Mokytojui patvirtinus, kad NVŠ ar formalųjį švietimą papildančios ugdymo programos turinys atitinka dalyko </w:t>
      </w:r>
      <w:r w:rsidR="00F43D5B" w:rsidRPr="00AF780E">
        <w:lastRenderedPageBreak/>
        <w:t>bendrosios p</w:t>
      </w:r>
      <w:r w:rsidR="00CE5A2E" w:rsidRPr="00AF780E">
        <w:t>rogramos turinį iš dalies ar vis</w:t>
      </w:r>
      <w:r w:rsidR="00F43D5B" w:rsidRPr="00AF780E">
        <w:t>iškai, mokytojas siūlo Ce</w:t>
      </w:r>
      <w:r w:rsidR="006B75AC" w:rsidRPr="00AF780E">
        <w:t>ntro direktoriui atleisti mokin</w:t>
      </w:r>
      <w:r w:rsidR="00F43D5B" w:rsidRPr="00AF780E">
        <w:t xml:space="preserve">į nuo dalyko dalies ar visų pamokų lankymo. Centro direktoriaus įsakymu mokinys atleidžiamas nuo dalyko dalies ar visų pamokų lankymo. </w:t>
      </w:r>
      <w:r w:rsidR="00161D6A" w:rsidRPr="00AF780E">
        <w:t>Atsiskaitymas – įskaitomas NNŠ normatyvas.</w:t>
      </w:r>
      <w:r w:rsidR="00303931" w:rsidRPr="00AF780E">
        <w:t xml:space="preserve"> </w:t>
      </w:r>
      <w:r w:rsidR="006355FD" w:rsidRPr="00AF780E">
        <w:t>M</w:t>
      </w:r>
      <w:r w:rsidR="00303931" w:rsidRPr="00AF780E">
        <w:t>okinys</w:t>
      </w:r>
      <w:r w:rsidR="003574BA" w:rsidRPr="00AF780E">
        <w:t xml:space="preserve">, </w:t>
      </w:r>
      <w:r w:rsidR="006355FD" w:rsidRPr="00AF780E">
        <w:t>atleistas nuo dalyko dalies ar visų pamokų lankymo, jų metu užsiima kita ugdomąja veikla arba pagal individualų ugdymo planą dalyvauja kitose pamokose/veiklose.  J</w:t>
      </w:r>
      <w:r w:rsidR="003574BA" w:rsidRPr="00AF780E">
        <w:t>ei</w:t>
      </w:r>
      <w:r w:rsidR="006355FD" w:rsidRPr="00AF780E">
        <w:t>gu šios pamokos pagal pamokų tvarkaraštį yra  pirmosios</w:t>
      </w:r>
      <w:r w:rsidR="003574BA" w:rsidRPr="00AF780E">
        <w:t xml:space="preserve"> ar paskutinė</w:t>
      </w:r>
      <w:r w:rsidR="006355FD" w:rsidRPr="00AF780E">
        <w:t>s, mokinys Centro sprendimu gali atvykti vėliau arba išvykti anksčiau. Apie tai Centras informuoja mokinio tėvus (globėjus, rūpintojus).</w:t>
      </w:r>
    </w:p>
    <w:p w14:paraId="24297C3D" w14:textId="09D774A6" w:rsidR="00565AD1" w:rsidRPr="00AF780E" w:rsidRDefault="00565AD1" w:rsidP="00D7609F"/>
    <w:p w14:paraId="58604311" w14:textId="3F1DD530" w:rsidR="001334DF" w:rsidRPr="00AF780E" w:rsidRDefault="00195FCF" w:rsidP="00D7609F">
      <w:pPr>
        <w:jc w:val="center"/>
      </w:pPr>
      <w:r w:rsidRPr="00AF780E">
        <w:rPr>
          <w:b/>
        </w:rPr>
        <w:t>TREČIAS</w:t>
      </w:r>
      <w:r w:rsidR="001334DF" w:rsidRPr="00AF780E">
        <w:rPr>
          <w:b/>
        </w:rPr>
        <w:t xml:space="preserve"> SKIRSNIS</w:t>
      </w:r>
    </w:p>
    <w:p w14:paraId="71564615" w14:textId="07AEEE4E" w:rsidR="001334DF" w:rsidRPr="00AF780E" w:rsidRDefault="00D86781" w:rsidP="00D7609F">
      <w:pPr>
        <w:jc w:val="center"/>
        <w:outlineLvl w:val="0"/>
        <w:rPr>
          <w:b/>
        </w:rPr>
      </w:pPr>
      <w:r w:rsidRPr="00AF780E">
        <w:rPr>
          <w:b/>
        </w:rPr>
        <w:t xml:space="preserve">MOKYMOSI PAGALBOS TEIKIMAS </w:t>
      </w:r>
    </w:p>
    <w:p w14:paraId="5CF8D910" w14:textId="77777777" w:rsidR="00195FCF" w:rsidRPr="00AF780E" w:rsidRDefault="00195FCF" w:rsidP="00D7609F">
      <w:pPr>
        <w:jc w:val="center"/>
        <w:outlineLvl w:val="0"/>
        <w:rPr>
          <w:b/>
        </w:rPr>
      </w:pPr>
    </w:p>
    <w:p w14:paraId="13B08A43" w14:textId="194A63FD" w:rsidR="009220B5" w:rsidRPr="00AF780E" w:rsidRDefault="00EC1C1D" w:rsidP="00D7609F">
      <w:pPr>
        <w:jc w:val="both"/>
        <w:rPr>
          <w:rFonts w:ascii="TimesNewRomanPSMT" w:eastAsia="Calibri" w:hAnsi="TimesNewRomanPSMT" w:cs="TimesNewRomanPSMT"/>
          <w:lang w:eastAsia="lt-LT"/>
        </w:rPr>
      </w:pPr>
      <w:r w:rsidRPr="00AF780E">
        <w:t xml:space="preserve">  </w:t>
      </w:r>
      <w:r w:rsidR="006D03F2" w:rsidRPr="00AF780E">
        <w:t xml:space="preserve">    </w:t>
      </w:r>
      <w:r w:rsidRPr="00AF780E">
        <w:t xml:space="preserve">   25</w:t>
      </w:r>
      <w:r w:rsidR="009220B5" w:rsidRPr="00AF780E">
        <w:t>. Teikiant mokymosi pagalbą</w:t>
      </w:r>
      <w:r w:rsidR="003B1883" w:rsidRPr="00AF780E">
        <w:t xml:space="preserve"> </w:t>
      </w:r>
      <w:r w:rsidR="00030575" w:rsidRPr="00AF780E">
        <w:t xml:space="preserve">vadovaujamasi </w:t>
      </w:r>
      <w:r w:rsidR="003B1883" w:rsidRPr="00AF780E">
        <w:rPr>
          <w:rFonts w:ascii="TimesNewRomanPSMT" w:eastAsia="Calibri" w:hAnsi="TimesNewRomanPSMT" w:cs="TimesNewRomanPSMT"/>
          <w:lang w:eastAsia="lt-LT"/>
        </w:rPr>
        <w:t>„Panevėžio suaugusiųjų ir jaunimo mokymo centro mokinių pamokų lankomumo apskaitos, kontrolės ir mokyklos nelan</w:t>
      </w:r>
      <w:r w:rsidR="008B42DE" w:rsidRPr="00AF780E">
        <w:rPr>
          <w:rFonts w:ascii="TimesNewRomanPSMT" w:eastAsia="Calibri" w:hAnsi="TimesNewRomanPSMT" w:cs="TimesNewRomanPSMT"/>
          <w:lang w:eastAsia="lt-LT"/>
        </w:rPr>
        <w:t>kymo prevencijos tvarkos aprašu</w:t>
      </w:r>
      <w:r w:rsidR="005C1B47" w:rsidRPr="00AF780E">
        <w:rPr>
          <w:rFonts w:ascii="TimesNewRomanPSMT" w:eastAsia="Calibri" w:hAnsi="TimesNewRomanPSMT" w:cs="TimesNewRomanPSMT"/>
          <w:lang w:eastAsia="lt-LT"/>
        </w:rPr>
        <w:t>“,</w:t>
      </w:r>
      <w:r w:rsidR="003B1883" w:rsidRPr="00AF780E">
        <w:rPr>
          <w:rFonts w:ascii="TimesNewRomanPSMT" w:eastAsia="Calibri" w:hAnsi="TimesNewRomanPSMT" w:cs="TimesNewRomanPSMT"/>
          <w:b/>
          <w:lang w:eastAsia="lt-LT"/>
        </w:rPr>
        <w:t xml:space="preserve"> </w:t>
      </w:r>
      <w:r w:rsidR="00030575" w:rsidRPr="00AF780E">
        <w:rPr>
          <w:rFonts w:ascii="TimesNewRomanPSMT" w:eastAsia="Calibri" w:hAnsi="TimesNewRomanPSMT" w:cs="TimesNewRomanPSMT"/>
          <w:lang w:eastAsia="lt-LT"/>
        </w:rPr>
        <w:t>tvarkos papildymo</w:t>
      </w:r>
      <w:r w:rsidR="003B1883" w:rsidRPr="00AF780E">
        <w:rPr>
          <w:rFonts w:ascii="TimesNewRomanPSMT" w:eastAsia="Calibri" w:hAnsi="TimesNewRomanPSMT" w:cs="TimesNewRomanPSMT"/>
          <w:lang w:eastAsia="lt-LT"/>
        </w:rPr>
        <w:t xml:space="preserve"> VI skyriumi „Lankomumo kontrolės ir pagalbos priem</w:t>
      </w:r>
      <w:r w:rsidR="00030575" w:rsidRPr="00AF780E">
        <w:rPr>
          <w:rFonts w:ascii="TimesNewRomanPSMT" w:eastAsia="Calibri" w:hAnsi="TimesNewRomanPSMT" w:cs="TimesNewRomanPSMT"/>
          <w:lang w:eastAsia="lt-LT"/>
        </w:rPr>
        <w:t>onės nuotoliniu mokymosi metu“</w:t>
      </w:r>
      <w:r w:rsidR="005C1B47" w:rsidRPr="00AF780E">
        <w:rPr>
          <w:rFonts w:ascii="TimesNewRomanPSMT" w:eastAsia="Calibri" w:hAnsi="TimesNewRomanPSMT" w:cs="TimesNewRomanPSMT"/>
          <w:lang w:eastAsia="lt-LT"/>
        </w:rPr>
        <w:t xml:space="preserve"> ir</w:t>
      </w:r>
      <w:r w:rsidR="00030575" w:rsidRPr="00AF780E">
        <w:rPr>
          <w:rFonts w:ascii="TimesNewRomanPSMT" w:eastAsia="Calibri" w:hAnsi="TimesNewRomanPSMT" w:cs="TimesNewRomanPSMT"/>
          <w:lang w:eastAsia="lt-LT"/>
        </w:rPr>
        <w:t xml:space="preserve"> „Panevėžio suaugusiųjų ir jaunimo mokymo centro</w:t>
      </w:r>
      <w:r w:rsidR="00E1390F" w:rsidRPr="00AF780E">
        <w:rPr>
          <w:rFonts w:ascii="TimesNewRomanPSMT" w:eastAsia="Calibri" w:hAnsi="TimesNewRomanPSMT" w:cs="TimesNewRomanPSMT"/>
          <w:lang w:eastAsia="lt-LT"/>
        </w:rPr>
        <w:t xml:space="preserve"> </w:t>
      </w:r>
      <w:r w:rsidR="00030575" w:rsidRPr="00AF780E">
        <w:rPr>
          <w:rFonts w:ascii="TimesNewRomanPSMT" w:eastAsia="Calibri" w:hAnsi="TimesNewRomanPSMT" w:cs="TimesNewRomanPSMT"/>
          <w:lang w:eastAsia="lt-LT"/>
        </w:rPr>
        <w:t>moki</w:t>
      </w:r>
      <w:r w:rsidR="008B42DE" w:rsidRPr="00AF780E">
        <w:rPr>
          <w:rFonts w:ascii="TimesNewRomanPSMT" w:eastAsia="Calibri" w:hAnsi="TimesNewRomanPSMT" w:cs="TimesNewRomanPSMT"/>
          <w:lang w:eastAsia="lt-LT"/>
        </w:rPr>
        <w:t>nių konsultavimo tvarkos aprašu</w:t>
      </w:r>
      <w:r w:rsidR="00030575" w:rsidRPr="00AF780E">
        <w:rPr>
          <w:rFonts w:ascii="TimesNewRomanPSMT" w:eastAsia="Calibri" w:hAnsi="TimesNewRomanPSMT" w:cs="TimesNewRomanPSMT"/>
          <w:lang w:eastAsia="lt-LT"/>
        </w:rPr>
        <w:t>“</w:t>
      </w:r>
      <w:r w:rsidR="006D314D" w:rsidRPr="00AF780E">
        <w:rPr>
          <w:rFonts w:ascii="TimesNewRomanPSMT" w:eastAsia="Calibri" w:hAnsi="TimesNewRomanPSMT" w:cs="TimesNewRomanPSMT"/>
          <w:lang w:eastAsia="lt-LT"/>
        </w:rPr>
        <w:t>, „Panevėžio suaugusiųjų ir jaunimo mokymo centro mokinių mokymosi pasiekimų gerinimo ir mokymosi pagalbos teikimo mokymo priemonių planu“</w:t>
      </w:r>
      <w:r w:rsidR="00030575" w:rsidRPr="00AF780E">
        <w:rPr>
          <w:rFonts w:ascii="TimesNewRomanPSMT" w:eastAsia="Calibri" w:hAnsi="TimesNewRomanPSMT" w:cs="TimesNewRomanPSMT"/>
          <w:lang w:eastAsia="lt-LT"/>
        </w:rPr>
        <w:t xml:space="preserve"> </w:t>
      </w:r>
      <w:r w:rsidR="00E6784F" w:rsidRPr="00AF780E">
        <w:rPr>
          <w:rFonts w:ascii="TimesNewRomanPSMT" w:eastAsia="Calibri" w:hAnsi="TimesNewRomanPSMT" w:cs="TimesNewRomanPSMT"/>
          <w:lang w:eastAsia="lt-LT"/>
        </w:rPr>
        <w:t>(5, 4, 10</w:t>
      </w:r>
      <w:r w:rsidR="00030575" w:rsidRPr="00AF780E">
        <w:rPr>
          <w:rFonts w:ascii="TimesNewRomanPSMT" w:eastAsia="Calibri" w:hAnsi="TimesNewRomanPSMT" w:cs="TimesNewRomanPSMT"/>
          <w:lang w:eastAsia="lt-LT"/>
        </w:rPr>
        <w:t xml:space="preserve"> priedai):</w:t>
      </w:r>
    </w:p>
    <w:p w14:paraId="76B4E415" w14:textId="765E18F8" w:rsidR="009220B5" w:rsidRPr="00AF780E" w:rsidRDefault="00B26378" w:rsidP="00D7609F">
      <w:pPr>
        <w:shd w:val="clear" w:color="auto" w:fill="FFFFFF"/>
        <w:ind w:firstLine="567"/>
        <w:jc w:val="both"/>
      </w:pPr>
      <w:r w:rsidRPr="00AF780E">
        <w:t>25</w:t>
      </w:r>
      <w:r w:rsidR="009220B5" w:rsidRPr="00AF780E">
        <w:t>.1. ugdymo procese nuolat stebima mokini</w:t>
      </w:r>
      <w:r w:rsidR="00C27458" w:rsidRPr="00AF780E">
        <w:t xml:space="preserve">o daroma individuali pažanga, </w:t>
      </w:r>
      <w:r w:rsidR="009220B5" w:rsidRPr="00AF780E">
        <w:t>pasiekimai</w:t>
      </w:r>
      <w:r w:rsidR="00C27458" w:rsidRPr="00AF780E">
        <w:t>, jei pažanga ned</w:t>
      </w:r>
      <w:r w:rsidR="00CE6B15" w:rsidRPr="00AF780E">
        <w:t>aroma – aiškinamasi priežasti</w:t>
      </w:r>
      <w:r w:rsidR="00C27458" w:rsidRPr="00AF780E">
        <w:t>s, vyksta pokalbiai su mokiniu, numatomos priemonės siekti pažangos</w:t>
      </w:r>
      <w:r w:rsidR="009220B5" w:rsidRPr="00AF780E">
        <w:t>. Mokiniui suteikiama savalaikė mokymosi pagalba</w:t>
      </w:r>
      <w:r w:rsidR="00FF6F42" w:rsidRPr="00AF780E">
        <w:t xml:space="preserve"> (trumpalaikės, ilgalaikės konsultacijos pagal poreikį)</w:t>
      </w:r>
      <w:r w:rsidR="009220B5" w:rsidRPr="00AF780E">
        <w:t>, kad mokinys galėtų likviduoti mo</w:t>
      </w:r>
      <w:r w:rsidR="00A60E84" w:rsidRPr="00AF780E">
        <w:t>kymosi spragas, jų negilindamas</w:t>
      </w:r>
      <w:r w:rsidR="009220B5" w:rsidRPr="00AF780E">
        <w:t xml:space="preserve"> arba</w:t>
      </w:r>
      <w:r w:rsidR="00A60E84" w:rsidRPr="00AF780E">
        <w:t>,</w:t>
      </w:r>
      <w:r w:rsidR="009220B5" w:rsidRPr="00AF780E">
        <w:t xml:space="preserve"> kad mokinys, turintis išskirtinių gabumų, galėtų pagerinti savo mokymosi pasiekimus;</w:t>
      </w:r>
    </w:p>
    <w:p w14:paraId="149EFF3B" w14:textId="4E3DF0AA" w:rsidR="009220B5" w:rsidRPr="00AF780E" w:rsidRDefault="00B26378" w:rsidP="00D7609F">
      <w:pPr>
        <w:shd w:val="clear" w:color="auto" w:fill="FFFFFF"/>
        <w:ind w:firstLine="567"/>
        <w:jc w:val="both"/>
      </w:pPr>
      <w:r w:rsidRPr="00AF780E">
        <w:t>25</w:t>
      </w:r>
      <w:r w:rsidR="009220B5" w:rsidRPr="00AF780E">
        <w:t xml:space="preserve">.2. jeigu kyla </w:t>
      </w:r>
      <w:r w:rsidR="006A0F4C" w:rsidRPr="00AF780E">
        <w:t>mokymosi sunkumų, sudaromos</w:t>
      </w:r>
      <w:r w:rsidR="00F65865" w:rsidRPr="00AF780E">
        <w:t xml:space="preserve"> sąlygo</w:t>
      </w:r>
      <w:r w:rsidR="009220B5" w:rsidRPr="00AF780E">
        <w:t>s konsultuotis:</w:t>
      </w:r>
    </w:p>
    <w:p w14:paraId="32B228D1" w14:textId="150C6C3E" w:rsidR="009220B5" w:rsidRPr="00AF780E" w:rsidRDefault="00B26378" w:rsidP="00D7609F">
      <w:pPr>
        <w:shd w:val="clear" w:color="auto" w:fill="FFFFFF"/>
        <w:ind w:firstLine="567"/>
        <w:jc w:val="both"/>
      </w:pPr>
      <w:r w:rsidRPr="00AF780E">
        <w:t>25</w:t>
      </w:r>
      <w:r w:rsidR="009220B5" w:rsidRPr="00AF780E">
        <w:t>.2.1.</w:t>
      </w:r>
      <w:r w:rsidR="009220B5" w:rsidRPr="00AF780E">
        <w:rPr>
          <w:sz w:val="20"/>
        </w:rPr>
        <w:t xml:space="preserve"> </w:t>
      </w:r>
      <w:r w:rsidR="009220B5" w:rsidRPr="00AF780E">
        <w:t>mokinių grupėje, sudarytoje iš tos pačios klasės ar skirtingų klasių panašaus amžiaus mokinių;</w:t>
      </w:r>
    </w:p>
    <w:p w14:paraId="77D49E1C" w14:textId="12898839" w:rsidR="009220B5" w:rsidRPr="00AF780E" w:rsidRDefault="00B26378" w:rsidP="00D7609F">
      <w:pPr>
        <w:shd w:val="clear" w:color="auto" w:fill="FFFFFF"/>
        <w:ind w:firstLine="567"/>
        <w:jc w:val="both"/>
      </w:pPr>
      <w:r w:rsidRPr="00AF780E">
        <w:t>25</w:t>
      </w:r>
      <w:r w:rsidR="009220B5" w:rsidRPr="00AF780E">
        <w:t>.2.2. ne tik su mokančiu mokytoju, bet ir su kitu to paties dal</w:t>
      </w:r>
      <w:r w:rsidR="00050CC7" w:rsidRPr="00AF780E">
        <w:t>yko m</w:t>
      </w:r>
      <w:r w:rsidR="000E25E0" w:rsidRPr="00AF780E">
        <w:t>okytoju, dirbančiu</w:t>
      </w:r>
      <w:r w:rsidR="00050CC7" w:rsidRPr="00AF780E">
        <w:t xml:space="preserve"> Centre</w:t>
      </w:r>
      <w:r w:rsidR="009220B5" w:rsidRPr="00AF780E">
        <w:t>;</w:t>
      </w:r>
    </w:p>
    <w:p w14:paraId="32C27D40" w14:textId="13D519C8" w:rsidR="009220B5" w:rsidRPr="00AF780E" w:rsidRDefault="00B26378" w:rsidP="00D7609F">
      <w:pPr>
        <w:shd w:val="clear" w:color="auto" w:fill="FFFFFF"/>
        <w:ind w:firstLine="567"/>
        <w:jc w:val="both"/>
      </w:pPr>
      <w:r w:rsidRPr="00AF780E">
        <w:t>25</w:t>
      </w:r>
      <w:r w:rsidR="009220B5" w:rsidRPr="00AF780E">
        <w:t>.2.3. intensyviai 2–3 kartus per savaitę trumpiau nei pamoka trunkančiose ir ilgesnės trukmės konsultacijose;</w:t>
      </w:r>
    </w:p>
    <w:p w14:paraId="6A4BDB6F" w14:textId="6991DE30" w:rsidR="009220B5" w:rsidRPr="00AF780E" w:rsidRDefault="00B26378" w:rsidP="00D7609F">
      <w:pPr>
        <w:shd w:val="clear" w:color="auto" w:fill="FFFFFF"/>
        <w:ind w:firstLine="567"/>
        <w:jc w:val="both"/>
      </w:pPr>
      <w:r w:rsidRPr="00AF780E">
        <w:t>25</w:t>
      </w:r>
      <w:r w:rsidR="00F15E3B" w:rsidRPr="00AF780E">
        <w:t>.3. Centras</w:t>
      </w:r>
      <w:r w:rsidR="009220B5" w:rsidRPr="00AF780E">
        <w:t xml:space="preserve"> užtikrina ne tik vienkartinės, bet siste</w:t>
      </w:r>
      <w:r w:rsidR="006B54B1" w:rsidRPr="00AF780E">
        <w:t>minės mokymosi pagalbos teikimą</w:t>
      </w:r>
      <w:r w:rsidR="00FF6F42" w:rsidRPr="00AF780E">
        <w:t xml:space="preserve"> – individualios, grupinės konsultacijos, trumpalaikės ar ilgalaikės konsultacijos, gabesnių mokinių pagalba silpniau besimokančiam, klasiokų pagalba naujai atvykusiam mokiniui ir t. t. </w:t>
      </w:r>
      <w:r w:rsidR="009220B5" w:rsidRPr="00AF780E">
        <w:t>;</w:t>
      </w:r>
    </w:p>
    <w:p w14:paraId="0DD518F8" w14:textId="405C0C83" w:rsidR="00D86781" w:rsidRPr="00AF780E" w:rsidRDefault="00C14381" w:rsidP="00D7609F">
      <w:pPr>
        <w:shd w:val="clear" w:color="auto" w:fill="FFFFFF"/>
        <w:ind w:firstLine="567"/>
        <w:jc w:val="both"/>
      </w:pPr>
      <w:r w:rsidRPr="00AF780E">
        <w:t>25</w:t>
      </w:r>
      <w:r w:rsidR="009220B5" w:rsidRPr="00AF780E">
        <w:t>.4. ilgalaikės konsultacijos, t. y. kurių trukmė lygi pamokos trukmei ir kurios teikiamos visus mokslo metus, įskaitomos į mokinio mokymosi krūvį. Trumpalaikės konsultacijos,</w:t>
      </w:r>
      <w:r w:rsidR="009E50A0" w:rsidRPr="00AF780E">
        <w:t xml:space="preserve"> trunkančios trumpiau nei pamoka</w:t>
      </w:r>
      <w:r w:rsidR="009220B5" w:rsidRPr="00AF780E">
        <w:t xml:space="preserve"> arba trumpesnį laikotarpį (pvz</w:t>
      </w:r>
      <w:r w:rsidR="00AD5751" w:rsidRPr="00AF780E">
        <w:t>., mėnesį,</w:t>
      </w:r>
      <w:r w:rsidR="00ED4A4A" w:rsidRPr="00AF780E">
        <w:t xml:space="preserve"> </w:t>
      </w:r>
      <w:r w:rsidR="00AD5751" w:rsidRPr="00AF780E">
        <w:t>pusmetį</w:t>
      </w:r>
      <w:r w:rsidR="009220B5" w:rsidRPr="00AF780E">
        <w:t>), neįskait</w:t>
      </w:r>
      <w:r w:rsidR="008B2FD4" w:rsidRPr="00AF780E">
        <w:t xml:space="preserve">omos į mokinio mokymosi krūvį. </w:t>
      </w:r>
    </w:p>
    <w:p w14:paraId="432B9FC3" w14:textId="2DDF57B6" w:rsidR="00D86781" w:rsidRPr="00AF780E" w:rsidRDefault="00D86781" w:rsidP="00D7609F">
      <w:pPr>
        <w:rPr>
          <w:rFonts w:ascii="TimesNewRomanPSMT" w:eastAsia="Calibri" w:hAnsi="TimesNewRomanPSMT" w:cs="TimesNewRomanPSMT"/>
          <w:lang w:eastAsia="lt-LT"/>
        </w:rPr>
      </w:pPr>
      <w:r w:rsidRPr="00AF780E">
        <w:rPr>
          <w:rFonts w:eastAsia="Calibri"/>
          <w:lang w:eastAsia="lt-LT"/>
        </w:rPr>
        <w:t xml:space="preserve"> </w:t>
      </w:r>
      <w:r w:rsidR="00C14381" w:rsidRPr="00AF780E">
        <w:rPr>
          <w:rFonts w:eastAsia="Calibri"/>
          <w:lang w:eastAsia="lt-LT"/>
        </w:rPr>
        <w:t xml:space="preserve">         26</w:t>
      </w:r>
      <w:r w:rsidRPr="00AF780E">
        <w:rPr>
          <w:rFonts w:ascii="TimesNewRomanPSMT" w:eastAsia="Calibri" w:hAnsi="TimesNewRomanPSMT" w:cs="TimesNewRomanPSMT"/>
          <w:lang w:eastAsia="lt-LT"/>
        </w:rPr>
        <w:t>. Centre direktoriaus įsakymu paskiriamas direktoriaus pavaduotojas ugdymui, atsakingas už mokymosi pagalbos  organizavimą.</w:t>
      </w:r>
    </w:p>
    <w:p w14:paraId="2658C8AB" w14:textId="77777777" w:rsidR="00ED4A4A" w:rsidRPr="00AF780E" w:rsidRDefault="00ED4A4A" w:rsidP="00D7609F">
      <w:pPr>
        <w:jc w:val="center"/>
        <w:rPr>
          <w:b/>
          <w:bCs/>
          <w:shd w:val="clear" w:color="auto" w:fill="FFFFFF"/>
        </w:rPr>
      </w:pPr>
    </w:p>
    <w:p w14:paraId="60936BCE" w14:textId="4CE2E18F" w:rsidR="00AC055C" w:rsidRPr="00AF780E" w:rsidRDefault="00AC055C" w:rsidP="00D7609F">
      <w:pPr>
        <w:jc w:val="center"/>
        <w:rPr>
          <w:b/>
          <w:bCs/>
          <w:shd w:val="clear" w:color="auto" w:fill="FFFFFF"/>
        </w:rPr>
      </w:pPr>
      <w:r w:rsidRPr="00AF780E">
        <w:rPr>
          <w:b/>
          <w:bCs/>
          <w:shd w:val="clear" w:color="auto" w:fill="FFFFFF"/>
        </w:rPr>
        <w:t>KETVIR</w:t>
      </w:r>
      <w:r w:rsidR="00195FCF" w:rsidRPr="00AF780E">
        <w:rPr>
          <w:b/>
          <w:bCs/>
          <w:shd w:val="clear" w:color="auto" w:fill="FFFFFF"/>
        </w:rPr>
        <w:t>TAS</w:t>
      </w:r>
      <w:r w:rsidRPr="00AF780E">
        <w:rPr>
          <w:b/>
          <w:bCs/>
          <w:shd w:val="clear" w:color="auto" w:fill="FFFFFF"/>
        </w:rPr>
        <w:t xml:space="preserve"> SKIRSNIS</w:t>
      </w:r>
    </w:p>
    <w:p w14:paraId="129BB99F" w14:textId="77777777" w:rsidR="00AC055C" w:rsidRPr="00AF780E" w:rsidRDefault="00AC055C" w:rsidP="00D7609F">
      <w:pPr>
        <w:jc w:val="center"/>
        <w:rPr>
          <w:b/>
          <w:bCs/>
        </w:rPr>
      </w:pPr>
      <w:r w:rsidRPr="00AF780E">
        <w:rPr>
          <w:b/>
          <w:bCs/>
        </w:rPr>
        <w:t>MOKYMOSI PAGALBOS TEIKIMAS MOKINIUI NEPASIEKUS PATENKINAMO PASIEKIMŲ LYGMENS PATIKRINIMUOSE</w:t>
      </w:r>
    </w:p>
    <w:p w14:paraId="7B2CBEEE" w14:textId="77777777" w:rsidR="00AC055C" w:rsidRPr="00AF780E" w:rsidRDefault="00AC055C" w:rsidP="00D7609F">
      <w:pPr>
        <w:ind w:firstLine="567"/>
        <w:jc w:val="center"/>
        <w:rPr>
          <w:b/>
          <w:bCs/>
        </w:rPr>
      </w:pPr>
    </w:p>
    <w:p w14:paraId="226A27A5" w14:textId="255E5C3B" w:rsidR="00B0367B" w:rsidRPr="00AF780E" w:rsidRDefault="007212D3" w:rsidP="00D7609F">
      <w:pPr>
        <w:ind w:firstLine="567"/>
        <w:jc w:val="both"/>
      </w:pPr>
      <w:r w:rsidRPr="00AF780E">
        <w:t>27</w:t>
      </w:r>
      <w:r w:rsidR="00AC055C" w:rsidRPr="00AF780E">
        <w:t xml:space="preserve">. </w:t>
      </w:r>
      <w:r w:rsidR="002C3ADA" w:rsidRPr="00AF780E">
        <w:t>M</w:t>
      </w:r>
      <w:r w:rsidR="00B0367B" w:rsidRPr="00AF780E">
        <w:t>okiniui mokymosi pagalba</w:t>
      </w:r>
      <w:r w:rsidR="002E7324" w:rsidRPr="00AF780E">
        <w:t xml:space="preserve">, konsultacijos </w:t>
      </w:r>
      <w:r w:rsidR="00B0367B" w:rsidRPr="00AF780E">
        <w:t xml:space="preserve"> </w:t>
      </w:r>
      <w:r w:rsidR="002C3ADA" w:rsidRPr="00AF780E">
        <w:t xml:space="preserve">Centre </w:t>
      </w:r>
      <w:r w:rsidR="00B0367B" w:rsidRPr="00AF780E">
        <w:t xml:space="preserve">teikiama vadovaujantis </w:t>
      </w:r>
      <w:r w:rsidR="002E7324" w:rsidRPr="00AF780E">
        <w:t xml:space="preserve">Panevėžio miesto savivaldybės nustatyta tvarka, </w:t>
      </w:r>
      <w:r w:rsidR="002C3ADA" w:rsidRPr="00AF780E">
        <w:rPr>
          <w:rFonts w:ascii="TimesNewRomanPSMT" w:eastAsia="Calibri" w:hAnsi="TimesNewRomanPSMT" w:cs="TimesNewRomanPSMT"/>
          <w:lang w:eastAsia="lt-LT"/>
        </w:rPr>
        <w:t>„Panevėžio suaugusiųjų ir jaunimo mokymo centro mokinių konsultavimo tvarkos aprašu“</w:t>
      </w:r>
      <w:r w:rsidR="002C3ADA" w:rsidRPr="00AF780E">
        <w:t xml:space="preserve"> </w:t>
      </w:r>
      <w:r w:rsidR="00B0367B" w:rsidRPr="00AF780E">
        <w:t>(</w:t>
      </w:r>
      <w:r w:rsidR="00CC16CC" w:rsidRPr="00AF780E">
        <w:t xml:space="preserve">4 </w:t>
      </w:r>
      <w:r w:rsidR="002C3ADA" w:rsidRPr="00AF780E">
        <w:t>priedas).</w:t>
      </w:r>
    </w:p>
    <w:p w14:paraId="0BDCBAF9" w14:textId="7A100DE1" w:rsidR="006D7B25" w:rsidRPr="00AF780E" w:rsidRDefault="006D7B25" w:rsidP="00D7609F">
      <w:pPr>
        <w:jc w:val="both"/>
        <w:rPr>
          <w:b/>
        </w:rPr>
      </w:pPr>
    </w:p>
    <w:p w14:paraId="06DC497D" w14:textId="7B472EC1" w:rsidR="007B7D90" w:rsidRPr="00AF780E" w:rsidRDefault="00195FCF" w:rsidP="00D7609F">
      <w:pPr>
        <w:suppressAutoHyphens w:val="0"/>
        <w:autoSpaceDE w:val="0"/>
        <w:adjustRightInd w:val="0"/>
        <w:jc w:val="center"/>
        <w:rPr>
          <w:rFonts w:eastAsia="Times New Roman"/>
          <w:b/>
        </w:rPr>
      </w:pPr>
      <w:r w:rsidRPr="00AF780E">
        <w:rPr>
          <w:rFonts w:eastAsia="Times New Roman"/>
          <w:b/>
        </w:rPr>
        <w:t>PENKTAS</w:t>
      </w:r>
      <w:r w:rsidR="007B7D90" w:rsidRPr="00AF780E">
        <w:rPr>
          <w:rFonts w:eastAsia="Times New Roman"/>
          <w:b/>
        </w:rPr>
        <w:t xml:space="preserve"> SKIRSNIS</w:t>
      </w:r>
    </w:p>
    <w:p w14:paraId="51FE2A51" w14:textId="04713A75" w:rsidR="00B104DC" w:rsidRPr="00AF780E" w:rsidRDefault="00B104DC" w:rsidP="00D7609F">
      <w:pPr>
        <w:suppressAutoHyphens w:val="0"/>
        <w:autoSpaceDE w:val="0"/>
        <w:adjustRightInd w:val="0"/>
        <w:jc w:val="center"/>
        <w:rPr>
          <w:rFonts w:eastAsia="Times New Roman"/>
          <w:b/>
        </w:rPr>
      </w:pPr>
      <w:r w:rsidRPr="00AF780E">
        <w:rPr>
          <w:rFonts w:eastAsia="Times New Roman"/>
          <w:b/>
        </w:rPr>
        <w:t>MOKYMOSI DIFERENCIJAVIMAS IR MOKYMOSI INDIVIDUALIZAVIMAS</w:t>
      </w:r>
    </w:p>
    <w:p w14:paraId="5312A8D4" w14:textId="77777777" w:rsidR="00B104DC" w:rsidRPr="00AF780E" w:rsidRDefault="00B104DC" w:rsidP="00D7609F">
      <w:pPr>
        <w:suppressAutoHyphens w:val="0"/>
        <w:autoSpaceDE w:val="0"/>
        <w:adjustRightInd w:val="0"/>
        <w:rPr>
          <w:rFonts w:eastAsia="Times New Roman"/>
          <w:b/>
        </w:rPr>
      </w:pPr>
    </w:p>
    <w:p w14:paraId="66BA5CA0" w14:textId="3CFF5CE3" w:rsidR="00FE34D6" w:rsidRPr="00AF780E" w:rsidRDefault="00DC0505" w:rsidP="00D7609F">
      <w:pPr>
        <w:shd w:val="clear" w:color="auto" w:fill="FFFFFF"/>
        <w:ind w:firstLine="567"/>
        <w:jc w:val="both"/>
      </w:pPr>
      <w:r w:rsidRPr="00AF780E">
        <w:t>28</w:t>
      </w:r>
      <w:r w:rsidR="00D443E2" w:rsidRPr="00AF780E">
        <w:t xml:space="preserve">. </w:t>
      </w:r>
      <w:r w:rsidR="00FE34D6" w:rsidRPr="00AF780E">
        <w:t>C</w:t>
      </w:r>
      <w:r w:rsidR="00EC5326" w:rsidRPr="00AF780E">
        <w:t>entre priimami</w:t>
      </w:r>
      <w:r w:rsidR="00FE34D6" w:rsidRPr="00AF780E">
        <w:t xml:space="preserve"> sprendimai </w:t>
      </w:r>
      <w:r w:rsidR="00D443E2" w:rsidRPr="00AF780E">
        <w:t>mokymui diferencijuot</w:t>
      </w:r>
      <w:r w:rsidR="00841E10" w:rsidRPr="00AF780E">
        <w:t>i ir mokymui</w:t>
      </w:r>
      <w:r w:rsidR="00FE34D6" w:rsidRPr="00AF780E">
        <w:t xml:space="preserve"> individualizuoti</w:t>
      </w:r>
      <w:r w:rsidR="00766B55" w:rsidRPr="00AF780E">
        <w:t>. I</w:t>
      </w:r>
      <w:r w:rsidR="001D1B04" w:rsidRPr="00AF780E">
        <w:t xml:space="preserve">ndividualus ugdymo planas </w:t>
      </w:r>
      <w:r w:rsidR="00FE34D6" w:rsidRPr="00AF780E">
        <w:t>sudaromas</w:t>
      </w:r>
      <w:r w:rsidR="001D1B04" w:rsidRPr="00AF780E">
        <w:t>:</w:t>
      </w:r>
    </w:p>
    <w:p w14:paraId="192A6D32" w14:textId="2ABC9822" w:rsidR="00FE34D6" w:rsidRPr="00AF780E" w:rsidRDefault="00FE34D6" w:rsidP="00D7609F">
      <w:pPr>
        <w:jc w:val="both"/>
        <w:outlineLvl w:val="0"/>
      </w:pPr>
      <w:r w:rsidRPr="00AF780E">
        <w:t xml:space="preserve">     </w:t>
      </w:r>
      <w:r w:rsidR="00EE70AF" w:rsidRPr="00AF780E">
        <w:t xml:space="preserve">    </w:t>
      </w:r>
      <w:r w:rsidR="00DC0505" w:rsidRPr="00AF780E">
        <w:t>28</w:t>
      </w:r>
      <w:r w:rsidR="00766B55" w:rsidRPr="00AF780E">
        <w:t>.1.</w:t>
      </w:r>
      <w:r w:rsidR="001D1B04" w:rsidRPr="00AF780E">
        <w:t xml:space="preserve"> </w:t>
      </w:r>
      <w:r w:rsidRPr="00AF780E">
        <w:t xml:space="preserve">mokiniui, kuris mokosi pagal </w:t>
      </w:r>
      <w:r w:rsidR="00B86667" w:rsidRPr="00AF780E">
        <w:t>pagrindinio, vidurinio ugdymo programas</w:t>
      </w:r>
      <w:r w:rsidR="001C0AD8" w:rsidRPr="00AF780E">
        <w:t xml:space="preserve"> </w:t>
      </w:r>
      <w:r w:rsidR="007553BE" w:rsidRPr="00AF780E">
        <w:t xml:space="preserve">(1, </w:t>
      </w:r>
      <w:r w:rsidR="001C0AD8" w:rsidRPr="00AF780E">
        <w:t>2 priedai)</w:t>
      </w:r>
      <w:r w:rsidRPr="00AF780E">
        <w:t>;</w:t>
      </w:r>
    </w:p>
    <w:p w14:paraId="0BABCE9D" w14:textId="12BEED3D" w:rsidR="00FE34D6" w:rsidRPr="00AF780E" w:rsidRDefault="00FE34D6" w:rsidP="00D7609F">
      <w:pPr>
        <w:jc w:val="both"/>
        <w:outlineLvl w:val="0"/>
      </w:pPr>
      <w:r w:rsidRPr="00AF780E">
        <w:t xml:space="preserve">     </w:t>
      </w:r>
      <w:r w:rsidR="00DC0505" w:rsidRPr="00AF780E">
        <w:t xml:space="preserve">    28</w:t>
      </w:r>
      <w:r w:rsidRPr="00AF780E">
        <w:t>.</w:t>
      </w:r>
      <w:r w:rsidR="00766B55" w:rsidRPr="00AF780E">
        <w:t>2. mokiniui</w:t>
      </w:r>
      <w:r w:rsidRPr="00AF780E">
        <w:t xml:space="preserve">, atvykusiam mokytis iš užsienio; </w:t>
      </w:r>
    </w:p>
    <w:p w14:paraId="59222065" w14:textId="29EA4DBB" w:rsidR="00FE34D6" w:rsidRPr="00AF780E" w:rsidRDefault="00FE34D6" w:rsidP="00D7609F">
      <w:pPr>
        <w:jc w:val="both"/>
        <w:outlineLvl w:val="0"/>
      </w:pPr>
      <w:r w:rsidRPr="00AF780E">
        <w:t xml:space="preserve">     </w:t>
      </w:r>
      <w:r w:rsidR="00EE70AF" w:rsidRPr="00AF780E">
        <w:t xml:space="preserve">   </w:t>
      </w:r>
      <w:r w:rsidR="00766B55" w:rsidRPr="00AF780E">
        <w:t xml:space="preserve"> </w:t>
      </w:r>
      <w:r w:rsidR="00DC0505" w:rsidRPr="00AF780E">
        <w:t>28</w:t>
      </w:r>
      <w:r w:rsidR="007D1F7F" w:rsidRPr="00AF780E">
        <w:t xml:space="preserve">.3. mokiniui, kuris </w:t>
      </w:r>
      <w:r w:rsidRPr="00AF780E">
        <w:t xml:space="preserve">mokomas namie; </w:t>
      </w:r>
    </w:p>
    <w:p w14:paraId="0D41A7D9" w14:textId="70996981" w:rsidR="00FE34D6" w:rsidRPr="00AF780E" w:rsidRDefault="00FE34D6" w:rsidP="00D7609F">
      <w:pPr>
        <w:jc w:val="both"/>
      </w:pPr>
      <w:r w:rsidRPr="00AF780E">
        <w:t xml:space="preserve">     </w:t>
      </w:r>
      <w:r w:rsidR="00C2232C" w:rsidRPr="00AF780E">
        <w:t xml:space="preserve">    </w:t>
      </w:r>
      <w:r w:rsidR="00DC0505" w:rsidRPr="00AF780E">
        <w:t>28</w:t>
      </w:r>
      <w:r w:rsidR="001D1B04" w:rsidRPr="00AF780E">
        <w:t>.</w:t>
      </w:r>
      <w:r w:rsidRPr="00AF780E">
        <w:t>4. mokiniui, turinčiam specialiųjų ugdymosi poreikių</w:t>
      </w:r>
      <w:r w:rsidR="001D1B04" w:rsidRPr="00AF780E">
        <w:t>.</w:t>
      </w:r>
    </w:p>
    <w:p w14:paraId="148DA8DC" w14:textId="6D9CB9DB" w:rsidR="009C6035" w:rsidRPr="00AF780E" w:rsidRDefault="00EE70AF" w:rsidP="00D7609F">
      <w:pPr>
        <w:jc w:val="both"/>
      </w:pPr>
      <w:r w:rsidRPr="00AF780E">
        <w:lastRenderedPageBreak/>
        <w:t xml:space="preserve">          </w:t>
      </w:r>
      <w:r w:rsidR="00DC0505" w:rsidRPr="00AF780E">
        <w:t>29</w:t>
      </w:r>
      <w:r w:rsidR="00A607A6" w:rsidRPr="00AF780E">
        <w:t xml:space="preserve">. </w:t>
      </w:r>
      <w:r w:rsidR="00F15ED7" w:rsidRPr="00AF780E">
        <w:t xml:space="preserve"> L</w:t>
      </w:r>
      <w:r w:rsidR="001D1B04" w:rsidRPr="00AF780E">
        <w:t xml:space="preserve">aikinųjų grupių </w:t>
      </w:r>
      <w:r w:rsidR="009C6035" w:rsidRPr="00AF780E">
        <w:t>sudar</w:t>
      </w:r>
      <w:r w:rsidR="00A607A6" w:rsidRPr="00AF780E">
        <w:t>ymas</w:t>
      </w:r>
      <w:r w:rsidR="00FF5A80" w:rsidRPr="00AF780E">
        <w:t xml:space="preserve"> (pagal turimas mokymo lėšas)</w:t>
      </w:r>
      <w:r w:rsidR="009C6035" w:rsidRPr="00AF780E">
        <w:t>:</w:t>
      </w:r>
    </w:p>
    <w:p w14:paraId="0A722D0D" w14:textId="6D380A9B" w:rsidR="00B3398C" w:rsidRPr="00AF780E" w:rsidRDefault="00DC0505" w:rsidP="00D7609F">
      <w:pPr>
        <w:ind w:firstLine="567"/>
        <w:jc w:val="both"/>
      </w:pPr>
      <w:r w:rsidRPr="00AF780E">
        <w:t>29</w:t>
      </w:r>
      <w:r w:rsidR="004C3513" w:rsidRPr="00AF780E">
        <w:t>.</w:t>
      </w:r>
      <w:r w:rsidR="00945762" w:rsidRPr="00AF780E">
        <w:t>1</w:t>
      </w:r>
      <w:r w:rsidR="004C3513" w:rsidRPr="00AF780E">
        <w:t>.</w:t>
      </w:r>
      <w:r w:rsidR="00B3398C" w:rsidRPr="00AF780E">
        <w:t xml:space="preserve"> iš ne mažiau kaip 5 mokinių, neformalaus ugdymo grupės - ne mažiau kaip </w:t>
      </w:r>
      <w:r w:rsidR="004C3513" w:rsidRPr="00AF780E">
        <w:t xml:space="preserve">iš </w:t>
      </w:r>
      <w:r w:rsidR="00B3398C" w:rsidRPr="00AF780E">
        <w:t>9</w:t>
      </w:r>
      <w:r w:rsidR="004C3513" w:rsidRPr="00AF780E">
        <w:t xml:space="preserve"> mokinių</w:t>
      </w:r>
      <w:r w:rsidR="00B3398C" w:rsidRPr="00AF780E">
        <w:t>.</w:t>
      </w:r>
      <w:r w:rsidR="00B3398C" w:rsidRPr="00AF780E">
        <w:rPr>
          <w:b/>
        </w:rPr>
        <w:t xml:space="preserve"> </w:t>
      </w:r>
    </w:p>
    <w:p w14:paraId="50EED1E4" w14:textId="6FE3C7A0" w:rsidR="009C6035" w:rsidRPr="00AF780E" w:rsidRDefault="00DC0505" w:rsidP="00D7609F">
      <w:pPr>
        <w:ind w:firstLine="567"/>
        <w:jc w:val="both"/>
      </w:pPr>
      <w:r w:rsidRPr="00AF780E">
        <w:t>29</w:t>
      </w:r>
      <w:r w:rsidR="00945762" w:rsidRPr="00AF780E">
        <w:t>.2.</w:t>
      </w:r>
      <w:r w:rsidR="009C6035" w:rsidRPr="00AF780E">
        <w:t xml:space="preserve"> mokinių klasę mokymosi tikslais dalijant į mažesnes grupes, sujungiant paralelių ar gretimų klasių besimokančiuosius į laikinai sud</w:t>
      </w:r>
      <w:r w:rsidR="00483FF1" w:rsidRPr="00AF780E">
        <w:t>arytą grupę (pvz., tik pamokai)</w:t>
      </w:r>
      <w:r w:rsidR="009C6035" w:rsidRPr="00AF780E">
        <w:t>;</w:t>
      </w:r>
    </w:p>
    <w:p w14:paraId="74F701A0" w14:textId="1F2850AC" w:rsidR="009C6035" w:rsidRPr="00AF780E" w:rsidRDefault="00216A03" w:rsidP="00D7609F">
      <w:pPr>
        <w:ind w:firstLine="567"/>
        <w:jc w:val="both"/>
      </w:pPr>
      <w:r w:rsidRPr="00AF780E">
        <w:t>29</w:t>
      </w:r>
      <w:r w:rsidR="0036045E" w:rsidRPr="00AF780E">
        <w:t>.</w:t>
      </w:r>
      <w:r w:rsidR="009C6035" w:rsidRPr="00AF780E">
        <w:t>3. maksimalus mokinių skaičius laikinojoje grupėje negali būti didesnis, nei teisės aktais nustatytas didži</w:t>
      </w:r>
      <w:r w:rsidR="0025636F" w:rsidRPr="00AF780E">
        <w:t>ausias mokinių skaičius klasėje.</w:t>
      </w:r>
    </w:p>
    <w:p w14:paraId="4306433F" w14:textId="66086586" w:rsidR="009C6035" w:rsidRPr="00AF780E" w:rsidRDefault="00840762" w:rsidP="00D7609F">
      <w:pPr>
        <w:ind w:firstLine="567"/>
        <w:jc w:val="both"/>
      </w:pPr>
      <w:r w:rsidRPr="00AF780E">
        <w:t>30</w:t>
      </w:r>
      <w:r w:rsidR="0025636F" w:rsidRPr="00AF780E">
        <w:t>. L</w:t>
      </w:r>
      <w:r w:rsidR="009C6035" w:rsidRPr="00AF780E">
        <w:t xml:space="preserve">aikinosios grupės turi būti sudaromos: </w:t>
      </w:r>
    </w:p>
    <w:p w14:paraId="624EA5EC" w14:textId="5F1A38DA" w:rsidR="009C6035" w:rsidRPr="00AF780E" w:rsidRDefault="00840762" w:rsidP="00D7609F">
      <w:pPr>
        <w:ind w:firstLine="567"/>
        <w:jc w:val="both"/>
      </w:pPr>
      <w:r w:rsidRPr="00AF780E">
        <w:t>30</w:t>
      </w:r>
      <w:r w:rsidR="0025636F" w:rsidRPr="00AF780E">
        <w:t>.</w:t>
      </w:r>
      <w:r w:rsidR="009C6035" w:rsidRPr="00AF780E">
        <w:t xml:space="preserve">1. doriniam ugdymui, jeigu tos pačios klasės mokiniai yra pasirinkę ir tikybą, ir etiką; </w:t>
      </w:r>
    </w:p>
    <w:p w14:paraId="7E4026FF" w14:textId="710BC669" w:rsidR="009C6035" w:rsidRPr="00AF780E" w:rsidRDefault="00840762" w:rsidP="00D7609F">
      <w:pPr>
        <w:shd w:val="clear" w:color="auto" w:fill="FFFFFF"/>
        <w:ind w:firstLine="567"/>
        <w:jc w:val="both"/>
      </w:pPr>
      <w:r w:rsidRPr="00AF780E">
        <w:t>30</w:t>
      </w:r>
      <w:r w:rsidR="0025636F" w:rsidRPr="00AF780E">
        <w:t>.</w:t>
      </w:r>
      <w:r w:rsidR="009C6035" w:rsidRPr="00AF780E">
        <w:t>2. informatikos ar informacinių technologij</w:t>
      </w:r>
      <w:r w:rsidR="00F35E08" w:rsidRPr="00AF780E">
        <w:t>ų</w:t>
      </w:r>
      <w:r w:rsidR="00BB5C64" w:rsidRPr="00AF780E">
        <w:t xml:space="preserve"> dalykams mokyti</w:t>
      </w:r>
      <w:r w:rsidR="009C6035" w:rsidRPr="00AF780E">
        <w:t xml:space="preserve">;  </w:t>
      </w:r>
    </w:p>
    <w:p w14:paraId="7E2503C9" w14:textId="2AE22BE4" w:rsidR="009C6035" w:rsidRPr="00AF780E" w:rsidRDefault="00840762" w:rsidP="00D7609F">
      <w:pPr>
        <w:ind w:firstLine="567"/>
        <w:jc w:val="both"/>
      </w:pPr>
      <w:r w:rsidRPr="00AF780E">
        <w:t>30</w:t>
      </w:r>
      <w:r w:rsidR="00C26626" w:rsidRPr="00AF780E">
        <w:t>.</w:t>
      </w:r>
      <w:r w:rsidR="009C6035" w:rsidRPr="00AF780E">
        <w:t>3. užsienio kalboms mokyti, jei klasėje mokosi ne mažiau kaip 20 mokinių pagal pradinio ugdymo programą, ne mažiau kaip 21 mokinys – pagal pagrindini</w:t>
      </w:r>
      <w:r w:rsidR="000B6B10" w:rsidRPr="00AF780E">
        <w:t>o ir vidurinio ugdymo programas;</w:t>
      </w:r>
    </w:p>
    <w:p w14:paraId="253855E1" w14:textId="06A43054" w:rsidR="000B6B10" w:rsidRPr="00AF780E" w:rsidRDefault="000B6B10" w:rsidP="00D7609F">
      <w:pPr>
        <w:ind w:firstLine="567"/>
        <w:jc w:val="both"/>
      </w:pPr>
      <w:r w:rsidRPr="00AF780E">
        <w:t>3</w:t>
      </w:r>
      <w:r w:rsidR="00840762" w:rsidRPr="00AF780E">
        <w:t>0</w:t>
      </w:r>
      <w:r w:rsidRPr="00AF780E">
        <w:t>.4. ikiprofesiniam mokymui organizuoti jaunimo klasėse.</w:t>
      </w:r>
    </w:p>
    <w:p w14:paraId="6A61450E" w14:textId="77777777" w:rsidR="009C6035" w:rsidRPr="00AF780E" w:rsidRDefault="009C6035" w:rsidP="00D7609F">
      <w:pPr>
        <w:jc w:val="center"/>
        <w:rPr>
          <w:b/>
          <w:bCs/>
        </w:rPr>
      </w:pPr>
    </w:p>
    <w:p w14:paraId="4FCB9E55" w14:textId="16B9423A" w:rsidR="00F82960" w:rsidRPr="00AF780E" w:rsidRDefault="00195FCF" w:rsidP="00D7609F">
      <w:pPr>
        <w:jc w:val="center"/>
        <w:rPr>
          <w:b/>
          <w:bCs/>
        </w:rPr>
      </w:pPr>
      <w:r w:rsidRPr="00AF780E">
        <w:rPr>
          <w:b/>
          <w:bCs/>
        </w:rPr>
        <w:t>ŠEŠTAS</w:t>
      </w:r>
      <w:r w:rsidR="001D585C" w:rsidRPr="00AF780E">
        <w:rPr>
          <w:b/>
          <w:bCs/>
        </w:rPr>
        <w:t xml:space="preserve"> SKIRSNIS</w:t>
      </w:r>
    </w:p>
    <w:p w14:paraId="072F4006" w14:textId="00423D49" w:rsidR="00607162" w:rsidRPr="00AF780E" w:rsidRDefault="001D585C" w:rsidP="00D7609F">
      <w:pPr>
        <w:jc w:val="center"/>
        <w:rPr>
          <w:b/>
          <w:bCs/>
        </w:rPr>
      </w:pPr>
      <w:r w:rsidRPr="00AF780E">
        <w:rPr>
          <w:b/>
          <w:bCs/>
        </w:rPr>
        <w:t>MOKINIŲ MOKYMOSI POREIKIAMS TENKINTI IR MOKYMOSI PAGALBAI TEIKTI VALANDŲ PASKIRSTYMO PRINCIPAI</w:t>
      </w:r>
    </w:p>
    <w:p w14:paraId="0835D7CA" w14:textId="77777777" w:rsidR="0029166D" w:rsidRPr="00AF780E" w:rsidRDefault="0029166D" w:rsidP="00D7609F">
      <w:pPr>
        <w:jc w:val="center"/>
        <w:rPr>
          <w:b/>
          <w:bCs/>
        </w:rPr>
      </w:pPr>
    </w:p>
    <w:p w14:paraId="4BD776D6" w14:textId="7A7B1445" w:rsidR="00A549F2" w:rsidRPr="00AF780E" w:rsidRDefault="0029166D" w:rsidP="00D7609F">
      <w:pPr>
        <w:rPr>
          <w:bCs/>
        </w:rPr>
      </w:pPr>
      <w:r w:rsidRPr="00AF780E">
        <w:rPr>
          <w:bCs/>
        </w:rPr>
        <w:t xml:space="preserve">          </w:t>
      </w:r>
      <w:r w:rsidR="00616CB1" w:rsidRPr="00AF780E">
        <w:rPr>
          <w:bCs/>
        </w:rPr>
        <w:t>31</w:t>
      </w:r>
      <w:r w:rsidRPr="00AF780E">
        <w:rPr>
          <w:bCs/>
        </w:rPr>
        <w:t>. V</w:t>
      </w:r>
      <w:r w:rsidR="003512FB" w:rsidRPr="00AF780E">
        <w:rPr>
          <w:bCs/>
        </w:rPr>
        <w:t>alandos</w:t>
      </w:r>
      <w:r w:rsidR="00315D8A" w:rsidRPr="00AF780E">
        <w:rPr>
          <w:bCs/>
        </w:rPr>
        <w:t xml:space="preserve"> 1</w:t>
      </w:r>
      <w:r w:rsidR="00315D8A" w:rsidRPr="00AF780E">
        <w:t xml:space="preserve">–10 klasėse ir I, II gimnazijų klasėse </w:t>
      </w:r>
      <w:r w:rsidR="00315D8A" w:rsidRPr="00AF780E">
        <w:rPr>
          <w:bCs/>
        </w:rPr>
        <w:t xml:space="preserve">skiriamos </w:t>
      </w:r>
      <w:r w:rsidR="00315D8A" w:rsidRPr="00AF780E">
        <w:t>pagal nustatytą pamokų skaičių klasių grupėms</w:t>
      </w:r>
      <w:r w:rsidR="008E6AB0" w:rsidRPr="00AF780E">
        <w:t xml:space="preserve">, </w:t>
      </w:r>
      <w:r w:rsidR="003512FB" w:rsidRPr="00AF780E">
        <w:rPr>
          <w:bCs/>
        </w:rPr>
        <w:t>:</w:t>
      </w:r>
    </w:p>
    <w:p w14:paraId="3251FEA7" w14:textId="04602DD7" w:rsidR="00A549F2" w:rsidRPr="00AF780E" w:rsidRDefault="008D7156" w:rsidP="00D7609F">
      <w:pPr>
        <w:ind w:firstLine="567"/>
        <w:jc w:val="both"/>
        <w:rPr>
          <w:b/>
          <w:bCs/>
        </w:rPr>
      </w:pPr>
      <w:r w:rsidRPr="00AF780E">
        <w:t>31</w:t>
      </w:r>
      <w:r w:rsidR="006D484F" w:rsidRPr="00AF780E">
        <w:t>.1.</w:t>
      </w:r>
      <w:r w:rsidR="008E6AB0" w:rsidRPr="00AF780E">
        <w:t xml:space="preserve"> </w:t>
      </w:r>
      <w:r w:rsidR="00A549F2" w:rsidRPr="00AF780E">
        <w:t>mokymosi pagalbai teikti</w:t>
      </w:r>
      <w:r w:rsidR="00CF29C0" w:rsidRPr="00AF780E">
        <w:t xml:space="preserve"> </w:t>
      </w:r>
      <w:r w:rsidR="00C556C9" w:rsidRPr="00AF780E">
        <w:t>– 1-3</w:t>
      </w:r>
      <w:r w:rsidR="00315D8A" w:rsidRPr="00AF780E">
        <w:t>;</w:t>
      </w:r>
      <w:r w:rsidR="00A549F2" w:rsidRPr="00AF780E">
        <w:t xml:space="preserve"> </w:t>
      </w:r>
    </w:p>
    <w:p w14:paraId="0EA308FD" w14:textId="540EC08A" w:rsidR="00A549F2" w:rsidRPr="00AF780E" w:rsidRDefault="008D7156" w:rsidP="00D7609F">
      <w:pPr>
        <w:ind w:firstLine="567"/>
        <w:jc w:val="both"/>
      </w:pPr>
      <w:r w:rsidRPr="00AF780E">
        <w:t>31</w:t>
      </w:r>
      <w:r w:rsidR="006D484F" w:rsidRPr="00AF780E">
        <w:t>.2</w:t>
      </w:r>
      <w:r w:rsidR="00A549F2" w:rsidRPr="00AF780E">
        <w:t>. pasirenkamiesiems dalykams mokytis</w:t>
      </w:r>
      <w:r w:rsidR="00CF29C0" w:rsidRPr="00AF780E">
        <w:t xml:space="preserve">- </w:t>
      </w:r>
      <w:r w:rsidR="00C556C9" w:rsidRPr="00AF780E">
        <w:t>1-3</w:t>
      </w:r>
      <w:r w:rsidR="00A549F2" w:rsidRPr="00AF780E">
        <w:t>;</w:t>
      </w:r>
    </w:p>
    <w:p w14:paraId="1F9C8DDB" w14:textId="3BBCEE61" w:rsidR="00A549F2" w:rsidRPr="00AF780E" w:rsidRDefault="008D7156" w:rsidP="00D7609F">
      <w:pPr>
        <w:ind w:firstLine="567"/>
        <w:jc w:val="both"/>
      </w:pPr>
      <w:r w:rsidRPr="00AF780E">
        <w:t>31</w:t>
      </w:r>
      <w:r w:rsidR="006D484F" w:rsidRPr="00AF780E">
        <w:t>.3.</w:t>
      </w:r>
      <w:r w:rsidR="00A549F2" w:rsidRPr="00AF780E">
        <w:t xml:space="preserve"> konsultacijoms pagal mokinių poreikį ir mokančio mokytojo siūlymus organizuoti</w:t>
      </w:r>
      <w:r w:rsidR="00CF29C0" w:rsidRPr="00AF780E">
        <w:t xml:space="preserve"> – </w:t>
      </w:r>
      <w:r w:rsidR="00C556C9" w:rsidRPr="00AF780E">
        <w:t>1-3</w:t>
      </w:r>
      <w:r w:rsidR="00A549F2" w:rsidRPr="00AF780E">
        <w:t>;</w:t>
      </w:r>
    </w:p>
    <w:p w14:paraId="53FACA06" w14:textId="53E0D675" w:rsidR="00A549F2" w:rsidRPr="00AF780E" w:rsidRDefault="008D7156" w:rsidP="00D7609F">
      <w:pPr>
        <w:ind w:firstLine="567"/>
        <w:jc w:val="both"/>
      </w:pPr>
      <w:r w:rsidRPr="00AF780E">
        <w:t>31</w:t>
      </w:r>
      <w:r w:rsidR="006D484F" w:rsidRPr="00AF780E">
        <w:t>.4</w:t>
      </w:r>
      <w:r w:rsidR="00A549F2" w:rsidRPr="00AF780E">
        <w:t>. papildomoms pamokoms dalyko mokymosi turiniui įgyvendinti</w:t>
      </w:r>
      <w:r w:rsidR="003E058D" w:rsidRPr="00AF780E">
        <w:t xml:space="preserve"> -</w:t>
      </w:r>
      <w:r w:rsidR="00C556C9" w:rsidRPr="00AF780E">
        <w:t>1-3</w:t>
      </w:r>
      <w:r w:rsidR="00A549F2" w:rsidRPr="00AF780E">
        <w:t>;</w:t>
      </w:r>
    </w:p>
    <w:p w14:paraId="57251C40" w14:textId="11422DA5" w:rsidR="00A549F2" w:rsidRPr="00AF780E" w:rsidRDefault="008D7156" w:rsidP="00D7609F">
      <w:pPr>
        <w:ind w:firstLine="567"/>
        <w:jc w:val="both"/>
      </w:pPr>
      <w:r w:rsidRPr="00AF780E">
        <w:t>31</w:t>
      </w:r>
      <w:r w:rsidR="006D484F" w:rsidRPr="00AF780E">
        <w:t>.5</w:t>
      </w:r>
      <w:r w:rsidR="00A549F2" w:rsidRPr="00AF780E">
        <w:t>. laikinosioms grupėms sudaryti</w:t>
      </w:r>
      <w:r w:rsidR="003E058D" w:rsidRPr="00AF780E">
        <w:t xml:space="preserve"> – </w:t>
      </w:r>
      <w:r w:rsidR="00C556C9" w:rsidRPr="00AF780E">
        <w:t>1-3</w:t>
      </w:r>
      <w:r w:rsidR="00A549F2" w:rsidRPr="00AF780E">
        <w:t>;</w:t>
      </w:r>
    </w:p>
    <w:p w14:paraId="45B99572" w14:textId="32D02293" w:rsidR="00A549F2" w:rsidRPr="00AF780E" w:rsidRDefault="008D7156" w:rsidP="00D7609F">
      <w:pPr>
        <w:ind w:firstLine="567"/>
        <w:jc w:val="both"/>
      </w:pPr>
      <w:r w:rsidRPr="00AF780E">
        <w:t>31</w:t>
      </w:r>
      <w:r w:rsidR="006D484F" w:rsidRPr="00AF780E">
        <w:t>.6</w:t>
      </w:r>
      <w:r w:rsidR="00A549F2" w:rsidRPr="00AF780E">
        <w:t>. projektinei veiklai organizuoti</w:t>
      </w:r>
      <w:r w:rsidR="00FF035C" w:rsidRPr="00AF780E">
        <w:t xml:space="preserve"> – 0-1</w:t>
      </w:r>
      <w:r w:rsidR="00F539CC" w:rsidRPr="00AF780E">
        <w:t>.</w:t>
      </w:r>
    </w:p>
    <w:p w14:paraId="6002EA78" w14:textId="0610EAB1" w:rsidR="000E05C1" w:rsidRPr="00AF780E" w:rsidRDefault="000E05C1" w:rsidP="00D7609F">
      <w:pPr>
        <w:jc w:val="both"/>
      </w:pPr>
    </w:p>
    <w:p w14:paraId="02A65E5B" w14:textId="4F7D3456" w:rsidR="00A549F2" w:rsidRPr="00AF780E" w:rsidRDefault="007D19B8" w:rsidP="00D7609F">
      <w:pPr>
        <w:jc w:val="center"/>
        <w:rPr>
          <w:b/>
          <w:bCs/>
        </w:rPr>
      </w:pPr>
      <w:r w:rsidRPr="00AF780E">
        <w:rPr>
          <w:b/>
          <w:bCs/>
        </w:rPr>
        <w:t xml:space="preserve"> </w:t>
      </w:r>
      <w:r w:rsidR="00195FCF" w:rsidRPr="00AF780E">
        <w:rPr>
          <w:b/>
          <w:bCs/>
        </w:rPr>
        <w:t>SEPTINTAS</w:t>
      </w:r>
      <w:r w:rsidR="00F82960" w:rsidRPr="00AF780E">
        <w:rPr>
          <w:b/>
          <w:bCs/>
        </w:rPr>
        <w:t xml:space="preserve"> SKIRSNIS</w:t>
      </w:r>
    </w:p>
    <w:p w14:paraId="56BED52C" w14:textId="76D5AE68" w:rsidR="00F82960" w:rsidRPr="00AF780E" w:rsidRDefault="00F82960" w:rsidP="00D7609F">
      <w:pPr>
        <w:jc w:val="center"/>
        <w:rPr>
          <w:b/>
          <w:bCs/>
        </w:rPr>
      </w:pPr>
      <w:r w:rsidRPr="00AF780E">
        <w:rPr>
          <w:b/>
          <w:bCs/>
        </w:rPr>
        <w:t xml:space="preserve">UGDYMO PROCESO ORGANIZAVIMAS NE </w:t>
      </w:r>
      <w:r w:rsidR="001F6BFB" w:rsidRPr="00AF780E">
        <w:rPr>
          <w:b/>
          <w:bCs/>
        </w:rPr>
        <w:t xml:space="preserve">CENTRO </w:t>
      </w:r>
      <w:r w:rsidRPr="00AF780E">
        <w:rPr>
          <w:b/>
          <w:bCs/>
        </w:rPr>
        <w:t>APLINKOJE</w:t>
      </w:r>
    </w:p>
    <w:p w14:paraId="7BCD591D" w14:textId="77777777" w:rsidR="000E05C1" w:rsidRPr="00AF780E" w:rsidRDefault="000E05C1" w:rsidP="00D7609F">
      <w:pPr>
        <w:jc w:val="center"/>
        <w:rPr>
          <w:b/>
          <w:bCs/>
        </w:rPr>
      </w:pPr>
    </w:p>
    <w:p w14:paraId="5CB1BC00" w14:textId="66CEBA93" w:rsidR="001B1352" w:rsidRPr="00AF780E" w:rsidRDefault="004209EE" w:rsidP="00D7609F">
      <w:pPr>
        <w:ind w:firstLine="567"/>
        <w:jc w:val="both"/>
      </w:pPr>
      <w:r w:rsidRPr="00AF780E">
        <w:t>32</w:t>
      </w:r>
      <w:r w:rsidR="001B1352" w:rsidRPr="00AF780E">
        <w:t>. Ugdymo procesas gali būti organizuojamas ne tik</w:t>
      </w:r>
      <w:r w:rsidR="001F6BFB" w:rsidRPr="00AF780E">
        <w:t xml:space="preserve"> C</w:t>
      </w:r>
      <w:r w:rsidR="00AB2F15" w:rsidRPr="00AF780E">
        <w:t>entro</w:t>
      </w:r>
      <w:r w:rsidR="001B1352" w:rsidRPr="00AF780E">
        <w:t>, bet ir kitose aplinkose, sudarant sąlygas mokiniams giliau suprasti supantį pasaulį, autentiškomis sąlygomis išbandyti realius sprendimus:</w:t>
      </w:r>
    </w:p>
    <w:p w14:paraId="2986308E" w14:textId="418664F5" w:rsidR="001B1352" w:rsidRPr="00AF780E" w:rsidRDefault="004209EE" w:rsidP="00D7609F">
      <w:pPr>
        <w:ind w:firstLine="567"/>
        <w:jc w:val="both"/>
      </w:pPr>
      <w:r w:rsidRPr="00AF780E">
        <w:t>32</w:t>
      </w:r>
      <w:r w:rsidR="001B1352" w:rsidRPr="00AF780E">
        <w:t>.1. tiesiogiai siejant dalyko mokymosi turi</w:t>
      </w:r>
      <w:r w:rsidR="00393BC9" w:rsidRPr="00AF780E">
        <w:t>nį, ugdomas kompetencijas su kitomis</w:t>
      </w:r>
      <w:r w:rsidR="001F6BFB" w:rsidRPr="00AF780E">
        <w:t xml:space="preserve"> </w:t>
      </w:r>
      <w:r w:rsidR="00393BC9" w:rsidRPr="00AF780E">
        <w:t>mokymosi aplinkomis</w:t>
      </w:r>
      <w:r w:rsidR="001B1352" w:rsidRPr="00AF780E">
        <w:t>. Planuojant mokymąsi kitose aplinkose,</w:t>
      </w:r>
      <w:r w:rsidR="00B8096D" w:rsidRPr="00AF780E">
        <w:t xml:space="preserve"> dalyko mokytojas teminiuose planuose numato </w:t>
      </w:r>
      <w:r w:rsidR="00E440B8" w:rsidRPr="00AF780E">
        <w:t xml:space="preserve">mokymosi periodiškumą ir </w:t>
      </w:r>
      <w:r w:rsidR="00017BC0" w:rsidRPr="00AF780E">
        <w:t>datas</w:t>
      </w:r>
      <w:r w:rsidR="00671C1D" w:rsidRPr="00AF780E">
        <w:t xml:space="preserve"> </w:t>
      </w:r>
      <w:r w:rsidR="001B1352" w:rsidRPr="00AF780E">
        <w:t>(kartą per dvi savaites, kas mėnesį ar kas pusmetį);</w:t>
      </w:r>
    </w:p>
    <w:p w14:paraId="1C018849" w14:textId="20C5EA39" w:rsidR="001B1352" w:rsidRPr="00AF780E" w:rsidRDefault="004209EE" w:rsidP="00D7609F">
      <w:pPr>
        <w:ind w:firstLine="567"/>
        <w:jc w:val="both"/>
      </w:pPr>
      <w:r w:rsidRPr="00AF780E">
        <w:t>32</w:t>
      </w:r>
      <w:r w:rsidR="001B1352" w:rsidRPr="00AF780E">
        <w:t>.2. pritaikant pamokų tvarkaraštį ugdymo procesui organizuoti ne</w:t>
      </w:r>
      <w:r w:rsidR="001F6BFB" w:rsidRPr="00AF780E">
        <w:t xml:space="preserve"> Centre</w:t>
      </w:r>
      <w:r w:rsidR="001B1352" w:rsidRPr="00AF780E">
        <w:t>, lanksčiai jį keičiant, siekiama užtikrinti, kad dalie</w:t>
      </w:r>
      <w:r w:rsidR="001F6BFB" w:rsidRPr="00AF780E">
        <w:t xml:space="preserve">s mokinių mokymasis ne Centre </w:t>
      </w:r>
      <w:r w:rsidR="001B1352" w:rsidRPr="00AF780E">
        <w:t xml:space="preserve"> nesutrikdytų įprasto ugdymo proceso;</w:t>
      </w:r>
    </w:p>
    <w:p w14:paraId="01D6240D" w14:textId="655D5668" w:rsidR="001B1352" w:rsidRPr="00AF780E" w:rsidRDefault="004209EE" w:rsidP="00D7609F">
      <w:pPr>
        <w:shd w:val="clear" w:color="auto" w:fill="FFFFFF"/>
        <w:ind w:firstLine="567"/>
        <w:jc w:val="both"/>
        <w:rPr>
          <w:lang w:eastAsia="en-GB"/>
        </w:rPr>
      </w:pPr>
      <w:r w:rsidRPr="00AF780E">
        <w:rPr>
          <w:lang w:eastAsia="en-GB"/>
        </w:rPr>
        <w:t>32</w:t>
      </w:r>
      <w:r w:rsidR="001B1352" w:rsidRPr="00AF780E">
        <w:rPr>
          <w:lang w:eastAsia="en-GB"/>
        </w:rPr>
        <w:t>.3. integruoto turinio pilietiškumo ir gy</w:t>
      </w:r>
      <w:r w:rsidR="00A851D6" w:rsidRPr="00AF780E">
        <w:rPr>
          <w:lang w:eastAsia="en-GB"/>
        </w:rPr>
        <w:t xml:space="preserve">nybos įgūdžių formavimo veikla </w:t>
      </w:r>
      <w:r w:rsidR="001B1352" w:rsidRPr="00AF780E">
        <w:rPr>
          <w:lang w:eastAsia="en-GB"/>
        </w:rPr>
        <w:t>(toliau –integruota ugdymo veikla) 2023–2024</w:t>
      </w:r>
      <w:r w:rsidR="00E014EA" w:rsidRPr="00AF780E">
        <w:rPr>
          <w:lang w:eastAsia="en-GB"/>
        </w:rPr>
        <w:t>, 2024–2025  mokslo metais</w:t>
      </w:r>
      <w:r w:rsidR="001B1352" w:rsidRPr="00AF780E">
        <w:rPr>
          <w:lang w:eastAsia="en-GB"/>
        </w:rPr>
        <w:t xml:space="preserve"> įgyvendinama</w:t>
      </w:r>
      <w:r w:rsidR="00E014EA" w:rsidRPr="00AF780E">
        <w:rPr>
          <w:lang w:eastAsia="en-GB"/>
        </w:rPr>
        <w:t xml:space="preserve"> jaunimo klasių mokiniams</w:t>
      </w:r>
      <w:r w:rsidR="001B1352" w:rsidRPr="00AF780E">
        <w:rPr>
          <w:lang w:eastAsia="en-GB"/>
        </w:rPr>
        <w:t xml:space="preserve">. Integruotą ugdymo veiklą vykdo Lietuvos šaulių sąjunga:  </w:t>
      </w:r>
    </w:p>
    <w:p w14:paraId="0F31BDCC" w14:textId="5EBD54EC" w:rsidR="001B1352" w:rsidRPr="00AF780E" w:rsidRDefault="004209EE" w:rsidP="00D7609F">
      <w:pPr>
        <w:ind w:firstLine="567"/>
        <w:jc w:val="both"/>
      </w:pPr>
      <w:r w:rsidRPr="00AF780E">
        <w:t>32</w:t>
      </w:r>
      <w:r w:rsidR="001B1352" w:rsidRPr="00AF780E">
        <w:t>.3.1. integruotai ugdymo veiklai įgyvendinti skiriamos 3 ugdymo dienos per mokslo metus. Iš anksto numatoma</w:t>
      </w:r>
      <w:r w:rsidR="0026309B" w:rsidRPr="00AF780E">
        <w:t>s</w:t>
      </w:r>
      <w:r w:rsidR="001B1352" w:rsidRPr="00AF780E">
        <w:t xml:space="preserve">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024B01FF" w14:textId="1D8E03C3" w:rsidR="001B1352" w:rsidRPr="00AF780E" w:rsidRDefault="00A53FA7" w:rsidP="00D7609F">
      <w:pPr>
        <w:ind w:firstLine="567"/>
        <w:jc w:val="both"/>
      </w:pPr>
      <w:r w:rsidRPr="00AF780E">
        <w:t>32</w:t>
      </w:r>
      <w:r w:rsidR="001B1352" w:rsidRPr="00AF780E">
        <w:t xml:space="preserve">.3.2. mokiniai iš anksto supažindinami su planuojamos organizuoti integruotos ugdymo veiklos tikslais ir turiniu, siejant su dalykų bendrųjų programų turiniu; </w:t>
      </w:r>
    </w:p>
    <w:p w14:paraId="129857AD" w14:textId="005F41E3" w:rsidR="001B1352" w:rsidRPr="00AF780E" w:rsidRDefault="00A53FA7" w:rsidP="00D7609F">
      <w:pPr>
        <w:ind w:firstLine="567"/>
        <w:jc w:val="both"/>
      </w:pPr>
      <w:r w:rsidRPr="00AF780E">
        <w:t>32</w:t>
      </w:r>
      <w:r w:rsidR="001B1352" w:rsidRPr="00AF780E">
        <w:t>.3.3. 3 dienų trukmės integruotoms ugdymo veikloms organizuoti pertvarkomas pamokų tvarkaraštis, siekiant užtikrinti sklandų ugdymo procesą</w:t>
      </w:r>
      <w:r w:rsidR="00BF6B71" w:rsidRPr="00AF780E">
        <w:t xml:space="preserve"> Cent</w:t>
      </w:r>
      <w:r w:rsidR="00B11E1E" w:rsidRPr="00AF780E">
        <w:t>re</w:t>
      </w:r>
      <w:r w:rsidR="001B1352" w:rsidRPr="00AF780E">
        <w:t>;</w:t>
      </w:r>
    </w:p>
    <w:p w14:paraId="796838A0" w14:textId="5748902A" w:rsidR="001B1352" w:rsidRPr="00AF780E" w:rsidRDefault="00A53FA7" w:rsidP="00D7609F">
      <w:pPr>
        <w:ind w:firstLine="567"/>
        <w:jc w:val="both"/>
      </w:pPr>
      <w:r w:rsidRPr="00AF780E">
        <w:t>32</w:t>
      </w:r>
      <w:r w:rsidR="001B1352" w:rsidRPr="00AF780E">
        <w:t>.3.4. apie mokinių dalyvavi</w:t>
      </w:r>
      <w:r w:rsidR="00B14076" w:rsidRPr="00AF780E">
        <w:t>mą integruotose ugdymo veiklose</w:t>
      </w:r>
      <w:r w:rsidR="001B1352" w:rsidRPr="00AF780E">
        <w:t xml:space="preserve"> </w:t>
      </w:r>
      <w:r w:rsidR="00BF6B71" w:rsidRPr="00AF780E">
        <w:t xml:space="preserve">Centras </w:t>
      </w:r>
      <w:r w:rsidR="001B1352" w:rsidRPr="00AF780E">
        <w:t>informuoja mokinių tėvus (globėjus, rūpintojus);</w:t>
      </w:r>
    </w:p>
    <w:p w14:paraId="2E514C7C" w14:textId="3C8560EC" w:rsidR="001B1352" w:rsidRPr="00AF780E" w:rsidRDefault="00A53FA7" w:rsidP="00D7609F">
      <w:pPr>
        <w:ind w:firstLine="567"/>
        <w:jc w:val="both"/>
      </w:pPr>
      <w:r w:rsidRPr="00AF780E">
        <w:t>32</w:t>
      </w:r>
      <w:r w:rsidR="001B1352" w:rsidRPr="00AF780E">
        <w:t xml:space="preserve">.3.5. dalyvavimą integruotose ugdymo veiklose </w:t>
      </w:r>
      <w:r w:rsidR="00BF6B71" w:rsidRPr="00AF780E">
        <w:t xml:space="preserve">Centras </w:t>
      </w:r>
      <w:r w:rsidR="001B1352" w:rsidRPr="00AF780E">
        <w:t>suderina su savininko teises ir pare</w:t>
      </w:r>
      <w:r w:rsidR="00BF6B71" w:rsidRPr="00AF780E">
        <w:t xml:space="preserve">igas įgyvendinančios institucijos </w:t>
      </w:r>
      <w:r w:rsidR="003855B5" w:rsidRPr="00AF780E">
        <w:t>(</w:t>
      </w:r>
      <w:r w:rsidR="000E372A" w:rsidRPr="00AF780E">
        <w:t>savivaldybės</w:t>
      </w:r>
      <w:r w:rsidR="003855B5" w:rsidRPr="00AF780E">
        <w:t>)</w:t>
      </w:r>
      <w:r w:rsidR="000E372A" w:rsidRPr="00AF780E">
        <w:t xml:space="preserve"> </w:t>
      </w:r>
      <w:r w:rsidR="001B1352" w:rsidRPr="00AF780E">
        <w:t xml:space="preserve">įgaliotu </w:t>
      </w:r>
      <w:r w:rsidR="003855B5" w:rsidRPr="00AF780E">
        <w:t>administracijos direktoriumi.</w:t>
      </w:r>
      <w:r w:rsidR="001B1352" w:rsidRPr="00AF780E">
        <w:t xml:space="preserve"> </w:t>
      </w:r>
    </w:p>
    <w:p w14:paraId="6CEBAE1E" w14:textId="77777777" w:rsidR="006A6487" w:rsidRPr="00AF780E" w:rsidRDefault="006A6487" w:rsidP="00D7609F">
      <w:pPr>
        <w:suppressAutoHyphens w:val="0"/>
        <w:autoSpaceDE w:val="0"/>
        <w:adjustRightInd w:val="0"/>
        <w:jc w:val="both"/>
        <w:textAlignment w:val="auto"/>
        <w:rPr>
          <w:rFonts w:eastAsia="Calibri"/>
          <w:lang w:eastAsia="lt-LT"/>
        </w:rPr>
      </w:pPr>
    </w:p>
    <w:p w14:paraId="62A3CBDE" w14:textId="41CBA123" w:rsidR="00A4024E" w:rsidRPr="00AF780E" w:rsidRDefault="00A4024E" w:rsidP="00D7609F">
      <w:pPr>
        <w:jc w:val="both"/>
        <w:outlineLvl w:val="0"/>
      </w:pPr>
    </w:p>
    <w:p w14:paraId="23C70614" w14:textId="77777777" w:rsidR="006D03F2" w:rsidRPr="00AF780E" w:rsidRDefault="006D03F2" w:rsidP="00D7609F">
      <w:pPr>
        <w:jc w:val="both"/>
        <w:outlineLvl w:val="0"/>
      </w:pPr>
    </w:p>
    <w:p w14:paraId="2540EEE8" w14:textId="77777777" w:rsidR="006D03F2" w:rsidRPr="00AF780E" w:rsidRDefault="006D03F2" w:rsidP="00D7609F">
      <w:pPr>
        <w:jc w:val="both"/>
        <w:outlineLvl w:val="0"/>
      </w:pPr>
    </w:p>
    <w:p w14:paraId="20FF1517" w14:textId="30DF78F1" w:rsidR="00DA194E" w:rsidRPr="00AF780E" w:rsidRDefault="00DF45D0" w:rsidP="00D7609F">
      <w:pPr>
        <w:jc w:val="center"/>
        <w:outlineLvl w:val="0"/>
        <w:rPr>
          <w:b/>
          <w:bCs/>
        </w:rPr>
      </w:pPr>
      <w:r w:rsidRPr="00AF780E">
        <w:rPr>
          <w:b/>
          <w:bCs/>
        </w:rPr>
        <w:t>AŠTUNTAS SKIRSNIS</w:t>
      </w:r>
    </w:p>
    <w:p w14:paraId="5D602A05" w14:textId="77480545" w:rsidR="00A4024E" w:rsidRPr="00AF780E" w:rsidRDefault="00DA194E" w:rsidP="00D7609F">
      <w:pPr>
        <w:jc w:val="center"/>
        <w:outlineLvl w:val="0"/>
        <w:rPr>
          <w:b/>
        </w:rPr>
      </w:pPr>
      <w:r w:rsidRPr="00AF780E">
        <w:rPr>
          <w:b/>
          <w:bCs/>
        </w:rPr>
        <w:t xml:space="preserve">MOKINIŲ </w:t>
      </w:r>
      <w:r w:rsidRPr="00AF780E">
        <w:rPr>
          <w:b/>
        </w:rPr>
        <w:t>MOKYMO NAMUOSE</w:t>
      </w:r>
      <w:r w:rsidR="00A4024E" w:rsidRPr="00AF780E">
        <w:rPr>
          <w:b/>
        </w:rPr>
        <w:t xml:space="preserve"> ORGANIZAVIMAS</w:t>
      </w:r>
    </w:p>
    <w:p w14:paraId="2D3BE6C2" w14:textId="77777777" w:rsidR="00703DEB" w:rsidRPr="00AF780E" w:rsidRDefault="00703DEB" w:rsidP="00D7609F">
      <w:pPr>
        <w:jc w:val="center"/>
        <w:outlineLvl w:val="0"/>
        <w:rPr>
          <w:b/>
        </w:rPr>
      </w:pPr>
    </w:p>
    <w:p w14:paraId="7238EC90" w14:textId="2B2A8D10" w:rsidR="008B52DC" w:rsidRPr="00AF780E" w:rsidRDefault="003977C7" w:rsidP="00D7609F">
      <w:pPr>
        <w:suppressAutoHyphens w:val="0"/>
        <w:autoSpaceDE w:val="0"/>
        <w:adjustRightInd w:val="0"/>
        <w:jc w:val="both"/>
        <w:textAlignment w:val="auto"/>
        <w:rPr>
          <w:rFonts w:ascii="TimesNewRomanPSMT" w:eastAsia="Calibri" w:hAnsi="TimesNewRomanPSMT" w:cs="TimesNewRomanPSMT"/>
          <w:lang w:eastAsia="lt-LT"/>
        </w:rPr>
      </w:pPr>
      <w:r w:rsidRPr="00AF780E">
        <w:rPr>
          <w:rFonts w:eastAsia="Calibri"/>
          <w:lang w:eastAsia="lt-LT"/>
        </w:rPr>
        <w:t xml:space="preserve">     </w:t>
      </w:r>
      <w:r w:rsidR="002515DC" w:rsidRPr="00AF780E">
        <w:rPr>
          <w:rFonts w:eastAsia="Calibri"/>
          <w:lang w:eastAsia="lt-LT"/>
        </w:rPr>
        <w:t>33</w:t>
      </w:r>
      <w:r w:rsidR="008B52DC" w:rsidRPr="00AF780E">
        <w:rPr>
          <w:rFonts w:eastAsia="Calibri"/>
          <w:lang w:eastAsia="lt-LT"/>
        </w:rPr>
        <w:t xml:space="preserve">. </w:t>
      </w:r>
      <w:r w:rsidR="008B52DC" w:rsidRPr="00AF780E">
        <w:rPr>
          <w:rFonts w:ascii="TimesNewRomanPSMT" w:eastAsia="Calibri" w:hAnsi="TimesNewRomanPSMT" w:cs="TimesNewRomanPSMT"/>
          <w:lang w:eastAsia="lt-LT"/>
        </w:rPr>
        <w:t>Mokin</w:t>
      </w:r>
      <w:r w:rsidR="006B211E" w:rsidRPr="00AF780E">
        <w:rPr>
          <w:rFonts w:ascii="TimesNewRomanPSMT" w:eastAsia="Calibri" w:hAnsi="TimesNewRomanPSMT" w:cs="TimesNewRomanPSMT"/>
          <w:lang w:eastAsia="lt-LT"/>
        </w:rPr>
        <w:t>ių mokymas namie organizuojamas vadovaujantis M</w:t>
      </w:r>
      <w:r w:rsidR="008B52DC" w:rsidRPr="00AF780E">
        <w:rPr>
          <w:rFonts w:ascii="TimesNewRomanPSMT" w:eastAsia="Calibri" w:hAnsi="TimesNewRomanPSMT" w:cs="TimesNewRomanPSMT"/>
          <w:lang w:eastAsia="lt-LT"/>
        </w:rPr>
        <w:t>okinių</w:t>
      </w:r>
      <w:r w:rsidR="00892276" w:rsidRPr="00AF780E">
        <w:rPr>
          <w:rFonts w:ascii="TimesNewRomanPSMT" w:eastAsia="Calibri" w:hAnsi="TimesNewRomanPSMT" w:cs="TimesNewRomanPSMT"/>
          <w:lang w:eastAsia="lt-LT"/>
        </w:rPr>
        <w:t xml:space="preserve"> mokymo </w:t>
      </w:r>
      <w:r w:rsidR="008B52DC" w:rsidRPr="00AF780E">
        <w:rPr>
          <w:rFonts w:ascii="TimesNewRomanPSMT" w:eastAsia="Calibri" w:hAnsi="TimesNewRomanPSMT" w:cs="TimesNewRomanPSMT"/>
          <w:lang w:eastAsia="lt-LT"/>
        </w:rPr>
        <w:t>stacionarinėje asmens sveikatos priežiūros įstaigoje ir namuose organizavimo tvarkos apraš</w:t>
      </w:r>
      <w:r w:rsidR="00FA4EDB" w:rsidRPr="00AF780E">
        <w:rPr>
          <w:rFonts w:ascii="TimesNewRomanPSMT" w:eastAsia="Calibri" w:hAnsi="TimesNewRomanPSMT" w:cs="TimesNewRomanPSMT"/>
          <w:lang w:eastAsia="lt-LT"/>
        </w:rPr>
        <w:t xml:space="preserve">u, </w:t>
      </w:r>
      <w:r w:rsidR="008B52DC" w:rsidRPr="00AF780E">
        <w:rPr>
          <w:rFonts w:ascii="TimesNewRomanPSMT" w:eastAsia="Calibri" w:hAnsi="TimesNewRomanPSMT" w:cs="TimesNewRomanPSMT"/>
          <w:lang w:eastAsia="lt-LT"/>
        </w:rPr>
        <w:t>patvirtintu Lietuvos Respublikos švietimo</w:t>
      </w:r>
      <w:r w:rsidR="008B52DC" w:rsidRPr="00AF780E">
        <w:rPr>
          <w:rFonts w:eastAsia="Calibri"/>
          <w:lang w:eastAsia="lt-LT"/>
        </w:rPr>
        <w:t xml:space="preserve">, mokslo ir sporto </w:t>
      </w:r>
      <w:r w:rsidR="008B52DC" w:rsidRPr="00AF780E">
        <w:rPr>
          <w:rFonts w:ascii="TimesNewRomanPSMT" w:eastAsia="Calibri" w:hAnsi="TimesNewRomanPSMT" w:cs="TimesNewRomanPSMT"/>
          <w:lang w:eastAsia="lt-LT"/>
        </w:rPr>
        <w:t>ministro 2012 m. rugsė</w:t>
      </w:r>
      <w:r w:rsidR="00FA4EDB" w:rsidRPr="00AF780E">
        <w:rPr>
          <w:rFonts w:ascii="TimesNewRomanPSMT" w:eastAsia="Calibri" w:hAnsi="TimesNewRomanPSMT" w:cs="TimesNewRomanPSMT"/>
          <w:lang w:eastAsia="lt-LT"/>
        </w:rPr>
        <w:t xml:space="preserve">jo 26 d. </w:t>
      </w:r>
      <w:r w:rsidR="008B52DC" w:rsidRPr="00AF780E">
        <w:rPr>
          <w:rFonts w:ascii="TimesNewRomanPSMT" w:eastAsia="Calibri" w:hAnsi="TimesNewRomanPSMT" w:cs="TimesNewRomanPSMT"/>
          <w:lang w:eastAsia="lt-LT"/>
        </w:rPr>
        <w:t>įsakymu Nr.</w:t>
      </w:r>
      <w:r w:rsidR="00BB55F0"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V</w:t>
      </w:r>
      <w:r w:rsidR="008B52DC" w:rsidRPr="00AF780E">
        <w:rPr>
          <w:rFonts w:eastAsia="Calibri"/>
          <w:lang w:eastAsia="lt-LT"/>
        </w:rPr>
        <w:t>-</w:t>
      </w:r>
      <w:r w:rsidR="008B52DC" w:rsidRPr="00AF780E">
        <w:rPr>
          <w:rFonts w:ascii="TimesNewRomanPSMT" w:eastAsia="Calibri" w:hAnsi="TimesNewRomanPSMT" w:cs="TimesNewRomanPSMT"/>
          <w:lang w:eastAsia="lt-LT"/>
        </w:rPr>
        <w:t>1405 „Dėl Mokinių mokymo stacionarinėje asmens sveikatos priežiūros į</w:t>
      </w:r>
      <w:r w:rsidR="00FA4EDB" w:rsidRPr="00AF780E">
        <w:rPr>
          <w:rFonts w:ascii="TimesNewRomanPSMT" w:eastAsia="Calibri" w:hAnsi="TimesNewRomanPSMT" w:cs="TimesNewRomanPSMT"/>
          <w:lang w:eastAsia="lt-LT"/>
        </w:rPr>
        <w:t xml:space="preserve">staigoje </w:t>
      </w:r>
      <w:r w:rsidR="008B52DC" w:rsidRPr="00AF780E">
        <w:rPr>
          <w:rFonts w:ascii="TimesNewRomanPSMT" w:eastAsia="Calibri" w:hAnsi="TimesNewRomanPSMT" w:cs="TimesNewRomanPSMT"/>
          <w:lang w:eastAsia="lt-LT"/>
        </w:rPr>
        <w:t>ir namuose organizavi</w:t>
      </w:r>
      <w:r w:rsidR="00BD7795" w:rsidRPr="00AF780E">
        <w:rPr>
          <w:rFonts w:ascii="TimesNewRomanPSMT" w:eastAsia="Calibri" w:hAnsi="TimesNewRomanPSMT" w:cs="TimesNewRomanPSMT"/>
          <w:lang w:eastAsia="lt-LT"/>
        </w:rPr>
        <w:t>mo tvarkos aprašo patvirtinimo“</w:t>
      </w:r>
      <w:r w:rsidR="008B52DC" w:rsidRPr="00AF780E">
        <w:rPr>
          <w:rFonts w:ascii="TimesNewRomanPSMT" w:eastAsia="Calibri" w:hAnsi="TimesNewRomanPSMT" w:cs="TimesNewRomanPSMT"/>
          <w:lang w:eastAsia="lt-LT"/>
        </w:rPr>
        <w:t xml:space="preserve"> ir </w:t>
      </w:r>
      <w:r w:rsidR="00BD7795" w:rsidRPr="00AF780E">
        <w:rPr>
          <w:rFonts w:ascii="TimesNewRomanPSMT" w:eastAsia="Calibri" w:hAnsi="TimesNewRomanPSMT" w:cs="TimesNewRomanPSMT"/>
          <w:lang w:eastAsia="lt-LT"/>
        </w:rPr>
        <w:t xml:space="preserve">vadovaujantis </w:t>
      </w:r>
      <w:r w:rsidR="00EE271E" w:rsidRPr="00AF780E">
        <w:rPr>
          <w:rFonts w:ascii="TimesNewRomanPSMT" w:eastAsia="Calibri" w:hAnsi="TimesNewRomanPSMT" w:cs="TimesNewRomanPSMT"/>
          <w:lang w:eastAsia="lt-LT"/>
        </w:rPr>
        <w:t>„</w:t>
      </w:r>
      <w:r w:rsidR="00BD7795" w:rsidRPr="00AF780E">
        <w:rPr>
          <w:rFonts w:ascii="TimesNewRomanPSMT" w:eastAsia="Calibri" w:hAnsi="TimesNewRomanPSMT" w:cs="TimesNewRomanPSMT"/>
          <w:lang w:eastAsia="lt-LT"/>
        </w:rPr>
        <w:t xml:space="preserve">Panevėžio suaugusiųjų ir jaunimo mokymo centro mokymo namuose organizavimo </w:t>
      </w:r>
      <w:r w:rsidR="008B52DC" w:rsidRPr="00AF780E">
        <w:rPr>
          <w:rFonts w:ascii="TimesNewRomanPSMT" w:eastAsia="Calibri" w:hAnsi="TimesNewRomanPSMT" w:cs="TimesNewRomanPSMT"/>
          <w:lang w:eastAsia="lt-LT"/>
        </w:rPr>
        <w:t>tvarkos aprašu</w:t>
      </w:r>
      <w:r w:rsidR="00EE271E" w:rsidRPr="00AF780E">
        <w:rPr>
          <w:rFonts w:ascii="TimesNewRomanPSMT" w:eastAsia="Calibri" w:hAnsi="TimesNewRomanPSMT" w:cs="TimesNewRomanPSMT"/>
          <w:lang w:eastAsia="lt-LT"/>
        </w:rPr>
        <w:t>“</w:t>
      </w:r>
      <w:r w:rsidR="00BD7795" w:rsidRPr="00AF780E">
        <w:rPr>
          <w:rFonts w:ascii="TimesNewRomanPSMT" w:eastAsia="Calibri" w:hAnsi="TimesNewRomanPSMT" w:cs="TimesNewRomanPSMT"/>
          <w:lang w:eastAsia="lt-LT"/>
        </w:rPr>
        <w:t xml:space="preserve"> </w:t>
      </w:r>
      <w:r w:rsidR="003E105F" w:rsidRPr="00AF780E">
        <w:rPr>
          <w:rFonts w:ascii="TimesNewRomanPSMT" w:eastAsia="Calibri" w:hAnsi="TimesNewRomanPSMT" w:cs="TimesNewRomanPSMT"/>
          <w:lang w:eastAsia="lt-LT"/>
        </w:rPr>
        <w:t>(11 priedas</w:t>
      </w:r>
      <w:r w:rsidR="00BD7795" w:rsidRPr="00AF780E">
        <w:rPr>
          <w:rFonts w:ascii="TimesNewRomanPSMT" w:eastAsia="Calibri" w:hAnsi="TimesNewRomanPSMT" w:cs="TimesNewRomanPSMT"/>
          <w:lang w:eastAsia="lt-LT"/>
        </w:rPr>
        <w:t>)</w:t>
      </w:r>
      <w:r w:rsidR="008B52DC" w:rsidRPr="00AF780E">
        <w:rPr>
          <w:rFonts w:ascii="TimesNewRomanPSMT" w:eastAsia="Calibri" w:hAnsi="TimesNewRomanPSMT" w:cs="TimesNewRomanPSMT"/>
          <w:lang w:eastAsia="lt-LT"/>
        </w:rPr>
        <w:t>.</w:t>
      </w:r>
    </w:p>
    <w:p w14:paraId="3577A598" w14:textId="1BD0D057" w:rsidR="008B52DC" w:rsidRPr="00AF780E" w:rsidRDefault="008B2C32" w:rsidP="00D7609F">
      <w:pPr>
        <w:suppressAutoHyphens w:val="0"/>
        <w:autoSpaceDE w:val="0"/>
        <w:adjustRightInd w:val="0"/>
        <w:jc w:val="both"/>
        <w:textAlignment w:val="auto"/>
        <w:rPr>
          <w:rFonts w:ascii="TimesNewRomanPSMT" w:eastAsia="Calibri" w:hAnsi="TimesNewRomanPSMT" w:cs="TimesNewRomanPSMT"/>
          <w:lang w:eastAsia="lt-LT"/>
        </w:rPr>
      </w:pPr>
      <w:r w:rsidRPr="00AF780E">
        <w:rPr>
          <w:rFonts w:eastAsia="Calibri"/>
          <w:lang w:eastAsia="lt-LT"/>
        </w:rPr>
        <w:t xml:space="preserve">     </w:t>
      </w:r>
      <w:r w:rsidR="002515DC" w:rsidRPr="00AF780E">
        <w:rPr>
          <w:rFonts w:eastAsia="Calibri"/>
          <w:lang w:eastAsia="lt-LT"/>
        </w:rPr>
        <w:t>34</w:t>
      </w:r>
      <w:r w:rsidR="008B52DC" w:rsidRPr="00AF780E">
        <w:rPr>
          <w:rFonts w:eastAsia="Calibri"/>
          <w:lang w:eastAsia="lt-LT"/>
        </w:rPr>
        <w:t xml:space="preserve">. Mokiniai mokomi namie </w:t>
      </w:r>
      <w:r w:rsidR="008B52DC" w:rsidRPr="00AF780E">
        <w:rPr>
          <w:rFonts w:ascii="TimesNewRomanPSMT" w:eastAsia="Calibri" w:hAnsi="TimesNewRomanPSMT" w:cs="TimesNewRomanPSMT"/>
          <w:lang w:eastAsia="lt-LT"/>
        </w:rPr>
        <w:t xml:space="preserve">savarankišku ar (ir) nuotoliniu </w:t>
      </w:r>
      <w:r w:rsidR="008B52DC" w:rsidRPr="00AF780E">
        <w:rPr>
          <w:rFonts w:eastAsia="Calibri"/>
          <w:lang w:eastAsia="lt-LT"/>
        </w:rPr>
        <w:t>mokymo proceso</w:t>
      </w:r>
      <w:r w:rsidRPr="00AF780E">
        <w:rPr>
          <w:rFonts w:eastAsia="Calibri"/>
          <w:lang w:eastAsia="lt-LT"/>
        </w:rPr>
        <w:t xml:space="preserve"> </w:t>
      </w:r>
      <w:r w:rsidR="008B52DC" w:rsidRPr="00AF780E">
        <w:rPr>
          <w:rFonts w:ascii="TimesNewRomanPSMT" w:eastAsia="Calibri" w:hAnsi="TimesNewRomanPSMT" w:cs="TimesNewRomanPSMT"/>
          <w:lang w:eastAsia="lt-LT"/>
        </w:rPr>
        <w:t xml:space="preserve">organizavimo būdu. </w:t>
      </w:r>
      <w:r w:rsidR="00657647" w:rsidRPr="00AF780E">
        <w:rPr>
          <w:rFonts w:ascii="TimesNewRomanPSMT" w:eastAsia="Calibri" w:hAnsi="TimesNewRomanPSMT" w:cs="TimesNewRomanPSMT"/>
          <w:lang w:eastAsia="lt-LT"/>
        </w:rPr>
        <w:t>Mokiniui, mokomam namie, Centras, suderinęs</w:t>
      </w:r>
      <w:r w:rsidR="008B52DC" w:rsidRPr="00AF780E">
        <w:rPr>
          <w:rFonts w:ascii="TimesNewRomanPSMT" w:eastAsia="Calibri" w:hAnsi="TimesNewRomanPSMT" w:cs="TimesNewRomanPSMT"/>
          <w:lang w:eastAsia="lt-LT"/>
        </w:rPr>
        <w:t xml:space="preserve"> su mokinio tėvais</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(globėjais, rūpintojais) ir atsižvelgdama</w:t>
      </w:r>
      <w:r w:rsidR="00657647" w:rsidRPr="00AF780E">
        <w:rPr>
          <w:rFonts w:ascii="TimesNewRomanPSMT" w:eastAsia="Calibri" w:hAnsi="TimesNewRomanPSMT" w:cs="TimesNewRomanPSMT"/>
          <w:lang w:eastAsia="lt-LT"/>
        </w:rPr>
        <w:t>s</w:t>
      </w:r>
      <w:r w:rsidR="008B52DC" w:rsidRPr="00AF780E">
        <w:rPr>
          <w:rFonts w:ascii="TimesNewRomanPSMT" w:eastAsia="Calibri" w:hAnsi="TimesNewRomanPSMT" w:cs="TimesNewRomanPSMT"/>
          <w:lang w:eastAsia="lt-LT"/>
        </w:rPr>
        <w:t xml:space="preserve"> į gydytojų konsultacinės komisijos rekomendacijas,</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parengia individualų ugdymo planą.</w:t>
      </w:r>
    </w:p>
    <w:p w14:paraId="5E134B6B" w14:textId="62D756EF" w:rsidR="008B52DC" w:rsidRPr="00AF780E" w:rsidRDefault="008B2C32"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35</w:t>
      </w:r>
      <w:r w:rsidR="008B52DC" w:rsidRPr="00AF780E">
        <w:rPr>
          <w:rFonts w:eastAsia="Calibri"/>
          <w:lang w:eastAsia="lt-LT"/>
        </w:rPr>
        <w:t>. Mokiniams, kurie mokosi namie:</w:t>
      </w:r>
    </w:p>
    <w:p w14:paraId="701CC5DD" w14:textId="2E826319" w:rsidR="008B52DC" w:rsidRPr="00AF780E" w:rsidRDefault="008B2C32"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35</w:t>
      </w:r>
      <w:r w:rsidR="00A53928" w:rsidRPr="00AF780E">
        <w:rPr>
          <w:rFonts w:eastAsia="Calibri"/>
          <w:lang w:eastAsia="lt-LT"/>
        </w:rPr>
        <w:t>.1</w:t>
      </w:r>
      <w:r w:rsidR="008B52DC" w:rsidRPr="00AF780E">
        <w:rPr>
          <w:rFonts w:eastAsia="Calibri"/>
          <w:lang w:eastAsia="lt-LT"/>
        </w:rPr>
        <w:t xml:space="preserve">. </w:t>
      </w:r>
      <w:r w:rsidR="008B52DC" w:rsidRPr="00AF780E">
        <w:rPr>
          <w:rFonts w:ascii="TimesNewRomanPSMT" w:eastAsia="Calibri" w:hAnsi="TimesNewRomanPSMT" w:cs="TimesNewRomanPSMT"/>
          <w:lang w:eastAsia="lt-LT"/>
        </w:rPr>
        <w:t>pagal pagrindinio ugdymo programą savarankišku ar (ir) nuotoliniu mokymo proceso</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organizavimo būdu pavienio ar grupinio mokymosi forma</w:t>
      </w:r>
      <w:r w:rsidR="008B52DC" w:rsidRPr="00AF780E">
        <w:rPr>
          <w:rFonts w:eastAsia="Calibri"/>
          <w:lang w:eastAsia="lt-LT"/>
        </w:rPr>
        <w:t>:</w:t>
      </w:r>
    </w:p>
    <w:p w14:paraId="0FEF3C18" w14:textId="4A625B2D" w:rsidR="008B52DC" w:rsidRPr="00AF780E" w:rsidRDefault="008B2C32"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35</w:t>
      </w:r>
      <w:r w:rsidR="004B398B" w:rsidRPr="00AF780E">
        <w:rPr>
          <w:rFonts w:eastAsia="Calibri"/>
          <w:lang w:eastAsia="lt-LT"/>
        </w:rPr>
        <w:t>.1</w:t>
      </w:r>
      <w:r w:rsidR="009B4655" w:rsidRPr="00AF780E">
        <w:rPr>
          <w:rFonts w:eastAsia="Calibri"/>
          <w:lang w:eastAsia="lt-LT"/>
        </w:rPr>
        <w:t>.1</w:t>
      </w:r>
      <w:r w:rsidR="008B52DC" w:rsidRPr="00AF780E">
        <w:rPr>
          <w:rFonts w:eastAsia="Calibri"/>
          <w:lang w:eastAsia="lt-LT"/>
        </w:rPr>
        <w:t>. 7</w:t>
      </w:r>
      <w:r w:rsidR="008B52DC" w:rsidRPr="00AF780E">
        <w:rPr>
          <w:rFonts w:ascii="TimesNewRomanPSMT" w:eastAsia="Calibri" w:hAnsi="TimesNewRomanPSMT" w:cs="TimesNewRomanPSMT"/>
          <w:lang w:eastAsia="lt-LT"/>
        </w:rPr>
        <w:t xml:space="preserve">–8 klasėse </w:t>
      </w:r>
      <w:r w:rsidR="00BB55F0" w:rsidRPr="00AF780E">
        <w:rPr>
          <w:rFonts w:ascii="TimesNewRomanPSMT" w:eastAsia="Calibri" w:hAnsi="TimesNewRomanPSMT" w:cs="TimesNewRomanPSMT"/>
          <w:lang w:eastAsia="lt-LT"/>
        </w:rPr>
        <w:t>-</w:t>
      </w:r>
      <w:r w:rsidR="008B52DC" w:rsidRPr="00AF780E">
        <w:rPr>
          <w:rFonts w:ascii="TimesNewRomanPSMT" w:eastAsia="Calibri" w:hAnsi="TimesNewRomanPSMT" w:cs="TimesNewRomanPSMT"/>
          <w:lang w:eastAsia="lt-LT"/>
        </w:rPr>
        <w:t xml:space="preserve"> </w:t>
      </w:r>
      <w:r w:rsidR="008B52DC" w:rsidRPr="00AF780E">
        <w:rPr>
          <w:rFonts w:eastAsia="Calibri"/>
          <w:lang w:eastAsia="lt-LT"/>
        </w:rPr>
        <w:t xml:space="preserve">481 pamoka per mokslo metus </w:t>
      </w:r>
      <w:r w:rsidR="008B52DC" w:rsidRPr="00AF780E">
        <w:rPr>
          <w:rFonts w:ascii="TimesNewRomanPSMT" w:eastAsia="Calibri" w:hAnsi="TimesNewRomanPSMT" w:cs="TimesNewRomanPSMT"/>
          <w:lang w:eastAsia="lt-LT"/>
        </w:rPr>
        <w:t>(13 pamokų per savaitę</w:t>
      </w:r>
      <w:r w:rsidR="008B52DC" w:rsidRPr="00AF780E">
        <w:rPr>
          <w:rFonts w:eastAsia="Calibri"/>
          <w:lang w:eastAsia="lt-LT"/>
        </w:rPr>
        <w:t>);</w:t>
      </w:r>
    </w:p>
    <w:p w14:paraId="438F0F23" w14:textId="1B4784F4" w:rsidR="008B52DC" w:rsidRPr="00AF780E" w:rsidRDefault="008B2C32"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35</w:t>
      </w:r>
      <w:r w:rsidR="009B4655" w:rsidRPr="00AF780E">
        <w:rPr>
          <w:rFonts w:eastAsia="Calibri"/>
          <w:lang w:eastAsia="lt-LT"/>
        </w:rPr>
        <w:t>.1.2</w:t>
      </w:r>
      <w:r w:rsidR="008B52DC" w:rsidRPr="00AF780E">
        <w:rPr>
          <w:rFonts w:eastAsia="Calibri"/>
          <w:lang w:eastAsia="lt-LT"/>
        </w:rPr>
        <w:t>. 9</w:t>
      </w:r>
      <w:r w:rsidR="008B52DC" w:rsidRPr="00AF780E">
        <w:rPr>
          <w:rFonts w:ascii="TimesNewRomanPSMT" w:eastAsia="Calibri" w:hAnsi="TimesNewRomanPSMT" w:cs="TimesNewRomanPSMT"/>
          <w:lang w:eastAsia="lt-LT"/>
        </w:rPr>
        <w:t>–</w:t>
      </w:r>
      <w:r w:rsidR="008B52DC" w:rsidRPr="00AF780E">
        <w:rPr>
          <w:rFonts w:eastAsia="Calibri"/>
          <w:lang w:eastAsia="lt-LT"/>
        </w:rPr>
        <w:t>10, gimnazijos I</w:t>
      </w:r>
      <w:r w:rsidR="008B52DC" w:rsidRPr="00AF780E">
        <w:rPr>
          <w:rFonts w:ascii="TimesNewRomanPSMT" w:eastAsia="Calibri" w:hAnsi="TimesNewRomanPSMT" w:cs="TimesNewRomanPSMT"/>
          <w:lang w:eastAsia="lt-LT"/>
        </w:rPr>
        <w:t xml:space="preserve">–II klasėse – </w:t>
      </w:r>
      <w:r w:rsidR="008B52DC" w:rsidRPr="00AF780E">
        <w:rPr>
          <w:rFonts w:eastAsia="Calibri"/>
          <w:lang w:eastAsia="lt-LT"/>
        </w:rPr>
        <w:t xml:space="preserve">555 pamokos per mokslo metus </w:t>
      </w:r>
      <w:r w:rsidR="008B52DC" w:rsidRPr="00AF780E">
        <w:rPr>
          <w:rFonts w:ascii="TimesNewRomanPSMT" w:eastAsia="Calibri" w:hAnsi="TimesNewRomanPSMT" w:cs="TimesNewRomanPSMT"/>
          <w:lang w:eastAsia="lt-LT"/>
        </w:rPr>
        <w:t>(15 pamokų per</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savaitę)</w:t>
      </w:r>
      <w:r w:rsidR="008B52DC" w:rsidRPr="00AF780E">
        <w:rPr>
          <w:rFonts w:eastAsia="Calibri"/>
          <w:lang w:eastAsia="lt-LT"/>
        </w:rPr>
        <w:t>;</w:t>
      </w:r>
    </w:p>
    <w:p w14:paraId="779F9B4D" w14:textId="1556040D" w:rsidR="008B52DC" w:rsidRPr="00AF780E" w:rsidRDefault="008B2C32" w:rsidP="00D7609F">
      <w:pPr>
        <w:suppressAutoHyphens w:val="0"/>
        <w:autoSpaceDE w:val="0"/>
        <w:adjustRightInd w:val="0"/>
        <w:jc w:val="both"/>
        <w:textAlignment w:val="auto"/>
        <w:rPr>
          <w:rFonts w:ascii="TimesNewRomanPSMT" w:eastAsia="Calibri" w:hAnsi="TimesNewRomanPSMT" w:cs="TimesNewRomanPSMT"/>
          <w:lang w:eastAsia="lt-LT"/>
        </w:rPr>
      </w:pPr>
      <w:r w:rsidRPr="00AF780E">
        <w:rPr>
          <w:rFonts w:eastAsia="Calibri"/>
          <w:lang w:eastAsia="lt-LT"/>
        </w:rPr>
        <w:t xml:space="preserve">     </w:t>
      </w:r>
      <w:r w:rsidR="002515DC" w:rsidRPr="00AF780E">
        <w:rPr>
          <w:rFonts w:eastAsia="Calibri"/>
          <w:lang w:eastAsia="lt-LT"/>
        </w:rPr>
        <w:t>35</w:t>
      </w:r>
      <w:r w:rsidR="009B4655" w:rsidRPr="00AF780E">
        <w:rPr>
          <w:rFonts w:eastAsia="Calibri"/>
          <w:lang w:eastAsia="lt-LT"/>
        </w:rPr>
        <w:t>.2</w:t>
      </w:r>
      <w:r w:rsidR="008B52DC" w:rsidRPr="00AF780E">
        <w:rPr>
          <w:rFonts w:eastAsia="Calibri"/>
          <w:lang w:eastAsia="lt-LT"/>
        </w:rPr>
        <w:t>. p</w:t>
      </w:r>
      <w:r w:rsidR="008B52DC" w:rsidRPr="00AF780E">
        <w:rPr>
          <w:rFonts w:ascii="TimesNewRomanPSMT" w:eastAsia="Calibri" w:hAnsi="TimesNewRomanPSMT" w:cs="TimesNewRomanPSMT"/>
          <w:lang w:eastAsia="lt-LT"/>
        </w:rPr>
        <w:t>agal vidurinio ugdymo programą savarankišku ar (ir) nuotoliniu mokymo proceso</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organizavimo būdu pavienio ar grupinio mokymosi forma:</w:t>
      </w:r>
    </w:p>
    <w:p w14:paraId="4115DCFF" w14:textId="4D6245D7" w:rsidR="008B52DC" w:rsidRPr="00AF780E" w:rsidRDefault="00424E3A" w:rsidP="00D7609F">
      <w:pPr>
        <w:suppressAutoHyphens w:val="0"/>
        <w:autoSpaceDE w:val="0"/>
        <w:adjustRightInd w:val="0"/>
        <w:jc w:val="both"/>
        <w:textAlignment w:val="auto"/>
        <w:rPr>
          <w:rFonts w:ascii="TimesNewRomanPSMT" w:eastAsia="Calibri" w:hAnsi="TimesNewRomanPSMT" w:cs="TimesNewRomanPSMT"/>
          <w:lang w:eastAsia="lt-LT"/>
        </w:rPr>
      </w:pPr>
      <w:r w:rsidRPr="00AF780E">
        <w:rPr>
          <w:rFonts w:eastAsia="Calibri"/>
          <w:lang w:eastAsia="lt-LT"/>
        </w:rPr>
        <w:t xml:space="preserve">     </w:t>
      </w:r>
      <w:r w:rsidR="002515DC" w:rsidRPr="00AF780E">
        <w:rPr>
          <w:rFonts w:eastAsia="Calibri"/>
          <w:lang w:eastAsia="lt-LT"/>
        </w:rPr>
        <w:t>35</w:t>
      </w:r>
      <w:r w:rsidR="009B4655" w:rsidRPr="00AF780E">
        <w:rPr>
          <w:rFonts w:eastAsia="Calibri"/>
          <w:lang w:eastAsia="lt-LT"/>
        </w:rPr>
        <w:t>.2</w:t>
      </w:r>
      <w:r w:rsidR="008B52DC" w:rsidRPr="00AF780E">
        <w:rPr>
          <w:rFonts w:eastAsia="Calibri"/>
          <w:lang w:eastAsia="lt-LT"/>
        </w:rPr>
        <w:t>.1. g</w:t>
      </w:r>
      <w:r w:rsidR="008B52DC" w:rsidRPr="00AF780E">
        <w:rPr>
          <w:rFonts w:ascii="TimesNewRomanPSMT" w:eastAsia="Calibri" w:hAnsi="TimesNewRomanPSMT" w:cs="TimesNewRomanPSMT"/>
          <w:lang w:eastAsia="lt-LT"/>
        </w:rPr>
        <w:t xml:space="preserve">imnazijos III klasėje </w:t>
      </w:r>
      <w:r w:rsidR="00BB55F0" w:rsidRPr="00AF780E">
        <w:rPr>
          <w:rFonts w:ascii="TimesNewRomanPSMT" w:eastAsia="Calibri" w:hAnsi="TimesNewRomanPSMT" w:cs="TimesNewRomanPSMT"/>
          <w:lang w:eastAsia="lt-LT"/>
        </w:rPr>
        <w:t>-</w:t>
      </w:r>
      <w:r w:rsidR="008B52DC" w:rsidRPr="00AF780E">
        <w:rPr>
          <w:rFonts w:ascii="TimesNewRomanPSMT" w:eastAsia="Calibri" w:hAnsi="TimesNewRomanPSMT" w:cs="TimesNewRomanPSMT"/>
          <w:lang w:eastAsia="lt-LT"/>
        </w:rPr>
        <w:t xml:space="preserve"> </w:t>
      </w:r>
      <w:r w:rsidR="008B52DC" w:rsidRPr="00AF780E">
        <w:rPr>
          <w:rFonts w:eastAsia="Calibri"/>
          <w:lang w:eastAsia="lt-LT"/>
        </w:rPr>
        <w:t xml:space="preserve">504 </w:t>
      </w:r>
      <w:r w:rsidR="008B52DC" w:rsidRPr="00AF780E">
        <w:rPr>
          <w:rFonts w:ascii="TimesNewRomanPSMT" w:eastAsia="Calibri" w:hAnsi="TimesNewRomanPSMT" w:cs="TimesNewRomanPSMT"/>
          <w:lang w:eastAsia="lt-LT"/>
        </w:rPr>
        <w:t>(14 pamokų per savaitę);</w:t>
      </w:r>
    </w:p>
    <w:p w14:paraId="7ECBFE92" w14:textId="655FECDE" w:rsidR="008B52DC" w:rsidRPr="00AF780E" w:rsidRDefault="00424E3A"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35</w:t>
      </w:r>
      <w:r w:rsidR="009B4655" w:rsidRPr="00AF780E">
        <w:rPr>
          <w:rFonts w:eastAsia="Calibri"/>
          <w:lang w:eastAsia="lt-LT"/>
        </w:rPr>
        <w:t>.2</w:t>
      </w:r>
      <w:r w:rsidR="008B52DC" w:rsidRPr="00AF780E">
        <w:rPr>
          <w:rFonts w:eastAsia="Calibri"/>
          <w:lang w:eastAsia="lt-LT"/>
        </w:rPr>
        <w:t xml:space="preserve">.2. gimnazijos </w:t>
      </w:r>
      <w:r w:rsidR="008B52DC" w:rsidRPr="00AF780E">
        <w:rPr>
          <w:rFonts w:ascii="TimesNewRomanPSMT" w:eastAsia="Calibri" w:hAnsi="TimesNewRomanPSMT" w:cs="TimesNewRomanPSMT"/>
          <w:lang w:eastAsia="lt-LT"/>
        </w:rPr>
        <w:t xml:space="preserve">IV klasėje </w:t>
      </w:r>
      <w:r w:rsidR="00BB55F0" w:rsidRPr="00AF780E">
        <w:rPr>
          <w:rFonts w:ascii="TimesNewRomanPSMT" w:eastAsia="Calibri" w:hAnsi="TimesNewRomanPSMT" w:cs="TimesNewRomanPSMT"/>
          <w:lang w:eastAsia="lt-LT"/>
        </w:rPr>
        <w:t>-</w:t>
      </w:r>
      <w:r w:rsidR="008B52DC" w:rsidRPr="00AF780E">
        <w:rPr>
          <w:rFonts w:ascii="TimesNewRomanPSMT" w:eastAsia="Calibri" w:hAnsi="TimesNewRomanPSMT" w:cs="TimesNewRomanPSMT"/>
          <w:lang w:eastAsia="lt-LT"/>
        </w:rPr>
        <w:t xml:space="preserve"> </w:t>
      </w:r>
      <w:r w:rsidR="008B52DC" w:rsidRPr="00AF780E">
        <w:rPr>
          <w:rFonts w:eastAsia="Calibri"/>
          <w:lang w:eastAsia="lt-LT"/>
        </w:rPr>
        <w:t xml:space="preserve">476 pamokos per mokslo metus </w:t>
      </w:r>
      <w:r w:rsidR="008B52DC" w:rsidRPr="00AF780E">
        <w:rPr>
          <w:rFonts w:ascii="TimesNewRomanPSMT" w:eastAsia="Calibri" w:hAnsi="TimesNewRomanPSMT" w:cs="TimesNewRomanPSMT"/>
          <w:lang w:eastAsia="lt-LT"/>
        </w:rPr>
        <w:t>(14 pamokų per savaitę)</w:t>
      </w:r>
      <w:r w:rsidR="008B52DC" w:rsidRPr="00AF780E">
        <w:rPr>
          <w:rFonts w:eastAsia="Calibri"/>
          <w:lang w:eastAsia="lt-LT"/>
        </w:rPr>
        <w:t>.</w:t>
      </w:r>
    </w:p>
    <w:p w14:paraId="47B9D072" w14:textId="034F6A3B" w:rsidR="008B52DC" w:rsidRPr="00AF780E" w:rsidRDefault="00424E3A" w:rsidP="00D7609F">
      <w:pPr>
        <w:suppressAutoHyphens w:val="0"/>
        <w:autoSpaceDE w:val="0"/>
        <w:adjustRightInd w:val="0"/>
        <w:jc w:val="both"/>
        <w:textAlignment w:val="auto"/>
        <w:rPr>
          <w:rFonts w:ascii="TimesNewRomanPSMT" w:eastAsia="Calibri" w:hAnsi="TimesNewRomanPSMT" w:cs="TimesNewRomanPSMT"/>
          <w:lang w:eastAsia="lt-LT"/>
        </w:rPr>
      </w:pPr>
      <w:r w:rsidRPr="00AF780E">
        <w:rPr>
          <w:rFonts w:eastAsia="Calibri"/>
          <w:lang w:eastAsia="lt-LT"/>
        </w:rPr>
        <w:t xml:space="preserve">     </w:t>
      </w:r>
      <w:r w:rsidR="002515DC" w:rsidRPr="00AF780E">
        <w:rPr>
          <w:rFonts w:eastAsia="Calibri"/>
          <w:lang w:eastAsia="lt-LT"/>
        </w:rPr>
        <w:t>36</w:t>
      </w:r>
      <w:r w:rsidR="008B52DC" w:rsidRPr="00AF780E">
        <w:rPr>
          <w:rFonts w:ascii="TimesNewRomanPSMT" w:eastAsia="Calibri" w:hAnsi="TimesNewRomanPSMT" w:cs="TimesNewRomanPSMT"/>
          <w:lang w:eastAsia="lt-LT"/>
        </w:rPr>
        <w:t>. Suderinus su mokinio tėvais (globėjais, rū</w:t>
      </w:r>
      <w:r w:rsidR="00916CCA" w:rsidRPr="00AF780E">
        <w:rPr>
          <w:rFonts w:ascii="TimesNewRomanPSMT" w:eastAsia="Calibri" w:hAnsi="TimesNewRomanPSMT" w:cs="TimesNewRomanPSMT"/>
          <w:lang w:eastAsia="lt-LT"/>
        </w:rPr>
        <w:t>pintojais)</w:t>
      </w:r>
      <w:r w:rsidR="008B52DC" w:rsidRPr="00AF780E">
        <w:rPr>
          <w:rFonts w:ascii="TimesNewRomanPSMT" w:eastAsia="Calibri" w:hAnsi="TimesNewRomanPSMT" w:cs="TimesNewRomanPSMT"/>
          <w:lang w:eastAsia="lt-LT"/>
        </w:rPr>
        <w:t xml:space="preserve"> vadovo įsakymu</w:t>
      </w:r>
      <w:r w:rsidRPr="00AF780E">
        <w:rPr>
          <w:rFonts w:ascii="TimesNewRomanPSMT" w:eastAsia="Calibri" w:hAnsi="TimesNewRomanPSMT" w:cs="TimesNewRomanPSMT"/>
          <w:lang w:eastAsia="lt-LT"/>
        </w:rPr>
        <w:t xml:space="preserve"> </w:t>
      </w:r>
      <w:r w:rsidR="008B52DC" w:rsidRPr="00AF780E">
        <w:rPr>
          <w:rFonts w:ascii="TimesNewRomanPSMT" w:eastAsia="Calibri" w:hAnsi="TimesNewRomanPSMT" w:cs="TimesNewRomanPSMT"/>
          <w:lang w:eastAsia="lt-LT"/>
        </w:rPr>
        <w:t>mokinys, kuris mokosi namie pag</w:t>
      </w:r>
      <w:r w:rsidR="007B5D68" w:rsidRPr="00AF780E">
        <w:rPr>
          <w:rFonts w:ascii="TimesNewRomanPSMT" w:eastAsia="Calibri" w:hAnsi="TimesNewRomanPSMT" w:cs="TimesNewRomanPSMT"/>
          <w:lang w:eastAsia="lt-LT"/>
        </w:rPr>
        <w:t>al pagrindinio ugdymo programą, gali nesimokyti</w:t>
      </w:r>
      <w:r w:rsidR="008B52DC" w:rsidRPr="00AF780E">
        <w:rPr>
          <w:rFonts w:ascii="TimesNewRomanPSMT" w:eastAsia="Calibri" w:hAnsi="TimesNewRomanPSMT" w:cs="TimesNewRomanPSMT"/>
          <w:lang w:eastAsia="lt-LT"/>
        </w:rPr>
        <w:t xml:space="preserve"> dailės, muzikos, technologijų</w:t>
      </w:r>
      <w:r w:rsidR="00716299" w:rsidRPr="00AF780E">
        <w:rPr>
          <w:rFonts w:ascii="TimesNewRomanPSMT" w:eastAsia="Calibri" w:hAnsi="TimesNewRomanPSMT" w:cs="TimesNewRomanPSMT"/>
          <w:lang w:eastAsia="lt-LT"/>
        </w:rPr>
        <w:t xml:space="preserve"> ir fizinio ugdymo, </w:t>
      </w:r>
      <w:r w:rsidR="008B52DC" w:rsidRPr="00AF780E">
        <w:rPr>
          <w:rFonts w:ascii="TimesNewRomanPSMT" w:eastAsia="Calibri" w:hAnsi="TimesNewRomanPSMT" w:cs="TimesNewRomanPSMT"/>
          <w:lang w:eastAsia="lt-LT"/>
        </w:rPr>
        <w:t xml:space="preserve">pagal vidurinio ugdymo programą </w:t>
      </w:r>
      <w:r w:rsidR="00BB55F0" w:rsidRPr="00AF780E">
        <w:rPr>
          <w:rFonts w:ascii="TimesNewRomanPSMT" w:eastAsia="Calibri" w:hAnsi="TimesNewRomanPSMT" w:cs="TimesNewRomanPSMT"/>
          <w:lang w:eastAsia="lt-LT"/>
        </w:rPr>
        <w:t>-</w:t>
      </w:r>
      <w:r w:rsidR="008B52DC" w:rsidRPr="00AF780E">
        <w:rPr>
          <w:rFonts w:ascii="TimesNewRomanPSMT" w:eastAsia="Calibri" w:hAnsi="TimesNewRomanPSMT" w:cs="TimesNewRomanPSMT"/>
          <w:lang w:eastAsia="lt-LT"/>
        </w:rPr>
        <w:t xml:space="preserve"> meninio ugdymo ir technologijų pasirinkto dalyk</w:t>
      </w:r>
      <w:r w:rsidR="00716299" w:rsidRPr="00AF780E">
        <w:rPr>
          <w:rFonts w:ascii="TimesNewRomanPSMT" w:eastAsia="Calibri" w:hAnsi="TimesNewRomanPSMT" w:cs="TimesNewRomanPSMT"/>
          <w:lang w:eastAsia="lt-LT"/>
        </w:rPr>
        <w:t xml:space="preserve">o, </w:t>
      </w:r>
      <w:r w:rsidR="008B52DC" w:rsidRPr="00AF780E">
        <w:rPr>
          <w:rFonts w:ascii="TimesNewRomanPSMT" w:eastAsia="Calibri" w:hAnsi="TimesNewRomanPSMT" w:cs="TimesNewRomanPSMT"/>
          <w:lang w:eastAsia="lt-LT"/>
        </w:rPr>
        <w:t>technologijų, fizinio ugdymo. Dienyne ir mokinio individualiame plane prie dalykų, ku</w:t>
      </w:r>
      <w:r w:rsidR="001F6BF1" w:rsidRPr="00AF780E">
        <w:rPr>
          <w:rFonts w:ascii="TimesNewRomanPSMT" w:eastAsia="Calibri" w:hAnsi="TimesNewRomanPSMT" w:cs="TimesNewRomanPSMT"/>
          <w:lang w:eastAsia="lt-LT"/>
        </w:rPr>
        <w:t xml:space="preserve">rių </w:t>
      </w:r>
      <w:r w:rsidR="008B52DC" w:rsidRPr="00AF780E">
        <w:rPr>
          <w:rFonts w:ascii="TimesNewRomanPSMT" w:eastAsia="Calibri" w:hAnsi="TimesNewRomanPSMT" w:cs="TimesNewRomanPSMT"/>
          <w:lang w:eastAsia="lt-LT"/>
        </w:rPr>
        <w:t xml:space="preserve">mokinys nesimoko, įrašoma „atleista“. </w:t>
      </w:r>
      <w:r w:rsidR="00BB1C6C" w:rsidRPr="00AF780E">
        <w:rPr>
          <w:rFonts w:eastAsia="Calibri"/>
          <w:lang w:eastAsia="lt-LT"/>
        </w:rPr>
        <w:t>Pamokos</w:t>
      </w:r>
      <w:r w:rsidR="008B52DC" w:rsidRPr="00AF780E">
        <w:rPr>
          <w:rFonts w:eastAsia="Calibri"/>
          <w:lang w:eastAsia="lt-LT"/>
        </w:rPr>
        <w:t xml:space="preserve"> gyd</w:t>
      </w:r>
      <w:r w:rsidR="00951375" w:rsidRPr="00AF780E">
        <w:rPr>
          <w:rFonts w:eastAsia="Calibri"/>
          <w:lang w:eastAsia="lt-LT"/>
        </w:rPr>
        <w:t xml:space="preserve">ytojo leidimu lankomos Centre, </w:t>
      </w:r>
      <w:r w:rsidR="008B52DC" w:rsidRPr="00AF780E">
        <w:rPr>
          <w:rFonts w:ascii="TimesNewRomanPSMT" w:eastAsia="Calibri" w:hAnsi="TimesNewRomanPSMT" w:cs="TimesNewRomanPSMT"/>
          <w:lang w:eastAsia="lt-LT"/>
        </w:rPr>
        <w:t>įrašom</w:t>
      </w:r>
      <w:r w:rsidR="008B52DC" w:rsidRPr="00AF780E">
        <w:rPr>
          <w:rFonts w:eastAsia="Calibri"/>
          <w:lang w:eastAsia="lt-LT"/>
        </w:rPr>
        <w:t xml:space="preserve">os </w:t>
      </w:r>
      <w:r w:rsidR="008B52DC" w:rsidRPr="00AF780E">
        <w:rPr>
          <w:rFonts w:ascii="TimesNewRomanPSMT" w:eastAsia="Calibri" w:hAnsi="TimesNewRomanPSMT" w:cs="TimesNewRomanPSMT"/>
          <w:lang w:eastAsia="lt-LT"/>
        </w:rPr>
        <w:t>į mokinio individualų ugdymo planą.</w:t>
      </w:r>
    </w:p>
    <w:p w14:paraId="167A376B" w14:textId="53667CBC" w:rsidR="002F73B7" w:rsidRPr="00AF780E" w:rsidRDefault="00424E3A" w:rsidP="00D7609F">
      <w:pPr>
        <w:suppressAutoHyphens w:val="0"/>
        <w:autoSpaceDE w:val="0"/>
        <w:adjustRightInd w:val="0"/>
        <w:jc w:val="both"/>
        <w:textAlignment w:val="auto"/>
        <w:rPr>
          <w:rFonts w:eastAsia="Calibri"/>
          <w:lang w:eastAsia="lt-LT"/>
        </w:rPr>
      </w:pPr>
      <w:r w:rsidRPr="00AF780E">
        <w:rPr>
          <w:rFonts w:eastAsia="Calibri"/>
          <w:lang w:eastAsia="lt-LT"/>
        </w:rPr>
        <w:t xml:space="preserve">     </w:t>
      </w:r>
      <w:r w:rsidR="002515DC" w:rsidRPr="00AF780E">
        <w:rPr>
          <w:rFonts w:eastAsia="Calibri"/>
          <w:lang w:eastAsia="lt-LT"/>
        </w:rPr>
        <w:t>37</w:t>
      </w:r>
      <w:r w:rsidR="004A7473" w:rsidRPr="00AF780E">
        <w:rPr>
          <w:rFonts w:eastAsia="Calibri"/>
          <w:lang w:eastAsia="lt-LT"/>
        </w:rPr>
        <w:t>.</w:t>
      </w:r>
      <w:r w:rsidR="008248AF" w:rsidRPr="00AF780E">
        <w:rPr>
          <w:rFonts w:eastAsia="Calibri"/>
          <w:lang w:eastAsia="lt-LT"/>
        </w:rPr>
        <w:t xml:space="preserve"> </w:t>
      </w:r>
      <w:r w:rsidR="004A7473" w:rsidRPr="00AF780E">
        <w:rPr>
          <w:rFonts w:eastAsia="Calibri"/>
          <w:lang w:eastAsia="lt-LT"/>
        </w:rPr>
        <w:t>Centro</w:t>
      </w:r>
      <w:r w:rsidR="008B52DC" w:rsidRPr="00AF780E">
        <w:rPr>
          <w:rFonts w:ascii="TimesNewRomanPSMT" w:eastAsia="Calibri" w:hAnsi="TimesNewRomanPSMT" w:cs="TimesNewRomanPSMT"/>
          <w:lang w:eastAsia="lt-LT"/>
        </w:rPr>
        <w:t xml:space="preserve"> sprendimu mokiniui, kuris mokosi namuose, gali bū</w:t>
      </w:r>
      <w:r w:rsidR="00A6478B" w:rsidRPr="00AF780E">
        <w:rPr>
          <w:rFonts w:ascii="TimesNewRomanPSMT" w:eastAsia="Calibri" w:hAnsi="TimesNewRomanPSMT" w:cs="TimesNewRomanPSMT"/>
          <w:lang w:eastAsia="lt-LT"/>
        </w:rPr>
        <w:t xml:space="preserve">ti skiriama iki 2 </w:t>
      </w:r>
      <w:r w:rsidR="008B52DC" w:rsidRPr="00AF780E">
        <w:rPr>
          <w:rFonts w:ascii="TimesNewRomanPSMT" w:eastAsia="Calibri" w:hAnsi="TimesNewRomanPSMT" w:cs="TimesNewRomanPSMT"/>
          <w:lang w:eastAsia="lt-LT"/>
        </w:rPr>
        <w:t xml:space="preserve">papildomų pamokų per savaitę </w:t>
      </w:r>
      <w:r w:rsidR="00301B33" w:rsidRPr="00AF780E">
        <w:rPr>
          <w:rFonts w:eastAsia="Calibri"/>
          <w:lang w:eastAsia="lt-LT"/>
        </w:rPr>
        <w:t xml:space="preserve">mokymosi pasiekimams gerinti. </w:t>
      </w:r>
    </w:p>
    <w:p w14:paraId="721AF238" w14:textId="5EFF7FAF" w:rsidR="006D03F2" w:rsidRPr="00AF780E" w:rsidRDefault="006D03F2" w:rsidP="00D7609F">
      <w:pPr>
        <w:suppressAutoHyphens w:val="0"/>
        <w:autoSpaceDE w:val="0"/>
        <w:adjustRightInd w:val="0"/>
        <w:jc w:val="both"/>
        <w:textAlignment w:val="auto"/>
        <w:rPr>
          <w:rFonts w:ascii="TimesNewRomanPSMT" w:eastAsia="Calibri" w:hAnsi="TimesNewRomanPSMT" w:cs="TimesNewRomanPSMT"/>
          <w:lang w:eastAsia="lt-LT"/>
        </w:rPr>
      </w:pPr>
    </w:p>
    <w:p w14:paraId="5618C12E" w14:textId="1D7AC084" w:rsidR="001A5CCB" w:rsidRPr="00AF780E" w:rsidRDefault="00523113" w:rsidP="00D7609F">
      <w:pPr>
        <w:jc w:val="center"/>
        <w:outlineLvl w:val="0"/>
        <w:rPr>
          <w:b/>
          <w:bCs/>
        </w:rPr>
      </w:pPr>
      <w:r w:rsidRPr="00AF780E">
        <w:rPr>
          <w:b/>
          <w:bCs/>
        </w:rPr>
        <w:t>DEVINTAS</w:t>
      </w:r>
      <w:r w:rsidR="001A5CCB" w:rsidRPr="00AF780E">
        <w:rPr>
          <w:b/>
          <w:bCs/>
        </w:rPr>
        <w:t xml:space="preserve"> SKIRSNIS</w:t>
      </w:r>
    </w:p>
    <w:p w14:paraId="634EE647" w14:textId="4BCF3217" w:rsidR="001A5CCB" w:rsidRPr="00AF780E" w:rsidRDefault="001A5CCB" w:rsidP="00D7609F">
      <w:pPr>
        <w:jc w:val="center"/>
        <w:outlineLvl w:val="0"/>
        <w:rPr>
          <w:b/>
          <w:bCs/>
        </w:rPr>
      </w:pPr>
      <w:r w:rsidRPr="00AF780E">
        <w:rPr>
          <w:b/>
          <w:bCs/>
        </w:rPr>
        <w:t>UGDYMO ORGANIZAVIMAS GRUPINE MOKYMOSI FORMA NUOTOLINIU MOKYMO PROCESO ORGANIZAVIMO BŪDU IR KASDIENIU MOKYMO PROCESO ORGANIZAVIMO BŪDU</w:t>
      </w:r>
    </w:p>
    <w:p w14:paraId="55C6D873" w14:textId="0039F93C" w:rsidR="00F70A6A" w:rsidRPr="00AF780E" w:rsidRDefault="00F70A6A" w:rsidP="00D7609F">
      <w:pPr>
        <w:rPr>
          <w:rFonts w:ascii="TimesNewRomanPSMT" w:eastAsia="Calibri" w:hAnsi="TimesNewRomanPSMT" w:cs="TimesNewRomanPSMT"/>
          <w:b/>
          <w:sz w:val="22"/>
          <w:lang w:eastAsia="lt-LT"/>
        </w:rPr>
      </w:pPr>
    </w:p>
    <w:p w14:paraId="6574025D" w14:textId="764A789B" w:rsidR="00F70A6A" w:rsidRPr="00AF780E" w:rsidRDefault="00A07826" w:rsidP="00D7609F">
      <w:pPr>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CF464B" w:rsidRPr="00AF780E">
        <w:rPr>
          <w:rFonts w:ascii="TimesNewRomanPSMT" w:eastAsia="Calibri" w:hAnsi="TimesNewRomanPSMT" w:cs="TimesNewRomanPSMT"/>
          <w:lang w:eastAsia="lt-LT"/>
        </w:rPr>
        <w:t xml:space="preserve">   </w:t>
      </w:r>
      <w:r w:rsidR="00502BBF" w:rsidRPr="00AF780E">
        <w:rPr>
          <w:rFonts w:ascii="TimesNewRomanPSMT" w:eastAsia="Calibri" w:hAnsi="TimesNewRomanPSMT" w:cs="TimesNewRomanPSMT"/>
          <w:lang w:eastAsia="lt-LT"/>
        </w:rPr>
        <w:t xml:space="preserve">  </w:t>
      </w:r>
      <w:r w:rsidR="002515DC" w:rsidRPr="00AF780E">
        <w:rPr>
          <w:rFonts w:ascii="TimesNewRomanPSMT" w:eastAsia="Calibri" w:hAnsi="TimesNewRomanPSMT" w:cs="TimesNewRomanPSMT"/>
          <w:lang w:eastAsia="lt-LT"/>
        </w:rPr>
        <w:t>38</w:t>
      </w:r>
      <w:r w:rsidR="00AC1C04" w:rsidRPr="00AF780E">
        <w:rPr>
          <w:rFonts w:ascii="TimesNewRomanPSMT" w:eastAsia="Calibri" w:hAnsi="TimesNewRomanPSMT" w:cs="TimesNewRomanPSMT"/>
          <w:lang w:eastAsia="lt-LT"/>
        </w:rPr>
        <w:t xml:space="preserve">. </w:t>
      </w:r>
      <w:r w:rsidR="00F70A6A" w:rsidRPr="00AF780E">
        <w:rPr>
          <w:rFonts w:ascii="TimesNewRomanPSMT" w:eastAsia="Calibri" w:hAnsi="TimesNewRomanPSMT" w:cs="TimesNewRomanPSMT"/>
          <w:lang w:eastAsia="lt-LT"/>
        </w:rPr>
        <w:t xml:space="preserve">Nuotolinis mokymo procesas Centre organizuojamas vadovaujantis </w:t>
      </w:r>
      <w:r w:rsidR="006009CF" w:rsidRPr="00AF780E">
        <w:rPr>
          <w:rFonts w:ascii="TimesNewRomanPSMT" w:eastAsia="Calibri" w:hAnsi="TimesNewRomanPSMT" w:cs="TimesNewRomanPSMT"/>
          <w:lang w:eastAsia="lt-LT"/>
        </w:rPr>
        <w:t>„</w:t>
      </w:r>
      <w:r w:rsidR="00F70A6A" w:rsidRPr="00AF780E">
        <w:rPr>
          <w:rFonts w:ascii="TimesNewRomanPSMT" w:eastAsia="Calibri" w:hAnsi="TimesNewRomanPSMT" w:cs="TimesNewRomanPSMT"/>
          <w:lang w:eastAsia="lt-LT"/>
        </w:rPr>
        <w:t>Panevėžio suaugusiųjų ir jaunimo mokymo centro ugdymo proceso organizavimo nuotoliniu mokymo proceso organizavimo būdu tvarkos aprašu</w:t>
      </w:r>
      <w:r w:rsidR="006009CF" w:rsidRPr="00AF780E">
        <w:rPr>
          <w:rFonts w:ascii="TimesNewRomanPSMT" w:eastAsia="Calibri" w:hAnsi="TimesNewRomanPSMT" w:cs="TimesNewRomanPSMT"/>
          <w:lang w:eastAsia="lt-LT"/>
        </w:rPr>
        <w:t>“</w:t>
      </w:r>
      <w:r w:rsidR="00F70A6A" w:rsidRPr="00AF780E">
        <w:rPr>
          <w:rFonts w:ascii="TimesNewRomanPSMT" w:eastAsia="Calibri" w:hAnsi="TimesNewRomanPSMT" w:cs="TimesNewRomanPSMT"/>
          <w:lang w:eastAsia="lt-LT"/>
        </w:rPr>
        <w:t xml:space="preserve">, </w:t>
      </w:r>
      <w:r w:rsidR="006009CF" w:rsidRPr="00AF780E">
        <w:rPr>
          <w:rFonts w:ascii="TimesNewRomanPSMT" w:eastAsia="Calibri" w:hAnsi="TimesNewRomanPSMT" w:cs="TimesNewRomanPSMT"/>
          <w:lang w:eastAsia="lt-LT"/>
        </w:rPr>
        <w:t>„</w:t>
      </w:r>
      <w:r w:rsidR="00F70A6A" w:rsidRPr="00AF780E">
        <w:rPr>
          <w:rFonts w:ascii="TimesNewRomanPSMT" w:eastAsia="Calibri" w:hAnsi="TimesNewRomanPSMT" w:cs="TimesNewRomanPSMT"/>
          <w:lang w:eastAsia="lt-LT"/>
        </w:rPr>
        <w:t>Virtualaus bendravimo ir darbo taisyklėmis  nuotolinio mokymosi pamokose/konsultacijose</w:t>
      </w:r>
      <w:r w:rsidR="006009CF" w:rsidRPr="00AF780E">
        <w:rPr>
          <w:rFonts w:ascii="TimesNewRomanPSMT" w:eastAsia="Calibri" w:hAnsi="TimesNewRomanPSMT" w:cs="TimesNewRomanPSMT"/>
          <w:lang w:eastAsia="lt-LT"/>
        </w:rPr>
        <w:t>“</w:t>
      </w:r>
      <w:r w:rsidR="00F70A6A" w:rsidRPr="00AF780E">
        <w:rPr>
          <w:rFonts w:ascii="TimesNewRomanPSMT" w:eastAsia="Calibri" w:hAnsi="TimesNewRomanPSMT" w:cs="TimesNewRomanPSMT"/>
          <w:lang w:eastAsia="lt-LT"/>
        </w:rPr>
        <w:t xml:space="preserve"> </w:t>
      </w:r>
      <w:r w:rsidR="00FE26C5" w:rsidRPr="00AF780E">
        <w:rPr>
          <w:rFonts w:ascii="TimesNewRomanPSMT" w:eastAsia="Calibri" w:hAnsi="TimesNewRomanPSMT" w:cs="TimesNewRomanPSMT"/>
          <w:lang w:eastAsia="lt-LT"/>
        </w:rPr>
        <w:t>(12, 13 priedai</w:t>
      </w:r>
      <w:r w:rsidR="00F70A6A" w:rsidRPr="00AF780E">
        <w:rPr>
          <w:rFonts w:ascii="TimesNewRomanPSMT" w:eastAsia="Calibri" w:hAnsi="TimesNewRomanPSMT" w:cs="TimesNewRomanPSMT"/>
          <w:lang w:eastAsia="lt-LT"/>
        </w:rPr>
        <w:t>)</w:t>
      </w:r>
      <w:r w:rsidR="00AC1C04" w:rsidRPr="00AF780E">
        <w:rPr>
          <w:rFonts w:ascii="TimesNewRomanPSMT" w:eastAsia="Calibri" w:hAnsi="TimesNewRomanPSMT" w:cs="TimesNewRomanPSMT"/>
          <w:lang w:eastAsia="lt-LT"/>
        </w:rPr>
        <w:t>.</w:t>
      </w:r>
    </w:p>
    <w:p w14:paraId="705B571C" w14:textId="1CFA4FE9" w:rsidR="001A5CCB" w:rsidRPr="00AF780E" w:rsidRDefault="002515DC" w:rsidP="00D7609F">
      <w:pPr>
        <w:tabs>
          <w:tab w:val="left" w:pos="993"/>
        </w:tabs>
        <w:ind w:firstLine="567"/>
        <w:jc w:val="both"/>
        <w:rPr>
          <w:rFonts w:eastAsia="Calibri"/>
        </w:rPr>
      </w:pPr>
      <w:r w:rsidRPr="00AF780E">
        <w:rPr>
          <w:rFonts w:eastAsia="Calibri"/>
        </w:rPr>
        <w:t>39</w:t>
      </w:r>
      <w:r w:rsidR="001A5CCB" w:rsidRPr="00AF780E">
        <w:rPr>
          <w:rFonts w:eastAsia="Calibri"/>
        </w:rPr>
        <w:t>. Nuotoliniu mokymo proceso organizavimo būdu organizuojama</w:t>
      </w:r>
      <w:r w:rsidR="00AC1C04" w:rsidRPr="00AF780E">
        <w:rPr>
          <w:rFonts w:eastAsia="Calibri"/>
        </w:rPr>
        <w:t>s</w:t>
      </w:r>
      <w:r w:rsidR="001A5CCB" w:rsidRPr="00AF780E">
        <w:rPr>
          <w:rFonts w:eastAsia="Calibri"/>
        </w:rPr>
        <w:t>:</w:t>
      </w:r>
    </w:p>
    <w:p w14:paraId="7B29C461" w14:textId="62E456E9" w:rsidR="001A5CCB" w:rsidRPr="00AF780E" w:rsidRDefault="002515DC" w:rsidP="00D7609F">
      <w:pPr>
        <w:tabs>
          <w:tab w:val="left" w:pos="993"/>
        </w:tabs>
        <w:ind w:firstLine="567"/>
        <w:jc w:val="both"/>
        <w:rPr>
          <w:rFonts w:eastAsia="Calibri"/>
        </w:rPr>
      </w:pPr>
      <w:r w:rsidRPr="00AF780E">
        <w:rPr>
          <w:rFonts w:eastAsia="Calibri"/>
        </w:rPr>
        <w:t>39</w:t>
      </w:r>
      <w:r w:rsidR="001A5CCB" w:rsidRPr="00AF780E">
        <w:rPr>
          <w:rFonts w:eastAsia="Calibri"/>
        </w:rPr>
        <w:t xml:space="preserve">.1. vieno ar kelių dalykų mokymas, kai dėl objektyvių priežasčių nėra galimybės mokyti kasdieniu mokymo proceso organizavimo būdu, grupine mokymosi forma; </w:t>
      </w:r>
    </w:p>
    <w:p w14:paraId="0C5FBD25" w14:textId="6AABCCD6" w:rsidR="001A5CCB" w:rsidRPr="00AF780E" w:rsidRDefault="002515DC" w:rsidP="00D7609F">
      <w:pPr>
        <w:tabs>
          <w:tab w:val="left" w:pos="993"/>
        </w:tabs>
        <w:ind w:firstLine="567"/>
        <w:jc w:val="both"/>
        <w:rPr>
          <w:rFonts w:eastAsia="Calibri"/>
        </w:rPr>
      </w:pPr>
      <w:r w:rsidRPr="00AF780E">
        <w:rPr>
          <w:rFonts w:eastAsia="Calibri"/>
        </w:rPr>
        <w:t>39</w:t>
      </w:r>
      <w:r w:rsidR="001A5CCB" w:rsidRPr="00AF780E">
        <w:rPr>
          <w:rFonts w:eastAsia="Calibri"/>
        </w:rPr>
        <w:t xml:space="preserve">.2. konsultacijos, atsižvelgiant į </w:t>
      </w:r>
      <w:r w:rsidR="00F70A6A" w:rsidRPr="00AF780E">
        <w:rPr>
          <w:rFonts w:eastAsia="Calibri"/>
        </w:rPr>
        <w:t xml:space="preserve">Centro </w:t>
      </w:r>
      <w:r w:rsidR="001A5CCB" w:rsidRPr="00AF780E">
        <w:rPr>
          <w:rFonts w:eastAsia="Calibri"/>
        </w:rPr>
        <w:t>konkrečią situaciją;</w:t>
      </w:r>
    </w:p>
    <w:p w14:paraId="4FE7EA50" w14:textId="7F15A952" w:rsidR="001A5CCB" w:rsidRPr="00AF780E" w:rsidRDefault="002515DC" w:rsidP="00D7609F">
      <w:pPr>
        <w:tabs>
          <w:tab w:val="left" w:pos="993"/>
        </w:tabs>
        <w:ind w:firstLine="567"/>
        <w:jc w:val="both"/>
        <w:rPr>
          <w:rFonts w:eastAsia="Calibri"/>
        </w:rPr>
      </w:pPr>
      <w:r w:rsidRPr="00AF780E">
        <w:rPr>
          <w:rFonts w:eastAsia="Calibri"/>
        </w:rPr>
        <w:t>39</w:t>
      </w:r>
      <w:r w:rsidR="001A5CCB" w:rsidRPr="00AF780E">
        <w:rPr>
          <w:rFonts w:eastAsia="Calibri"/>
        </w:rPr>
        <w:t>.3. kitos</w:t>
      </w:r>
      <w:r w:rsidR="00F70A6A" w:rsidRPr="00AF780E">
        <w:rPr>
          <w:rFonts w:eastAsia="Calibri"/>
        </w:rPr>
        <w:t xml:space="preserve"> Centro</w:t>
      </w:r>
      <w:r w:rsidR="001A5CCB" w:rsidRPr="00AF780E">
        <w:rPr>
          <w:rFonts w:eastAsia="Calibri"/>
        </w:rPr>
        <w:t xml:space="preserve"> organizuojamos veiklos.</w:t>
      </w:r>
    </w:p>
    <w:p w14:paraId="31445FE3" w14:textId="66586366" w:rsidR="001A5CCB" w:rsidRPr="00AF780E" w:rsidRDefault="002515DC" w:rsidP="00D7609F">
      <w:pPr>
        <w:tabs>
          <w:tab w:val="left" w:pos="993"/>
        </w:tabs>
        <w:ind w:firstLine="567"/>
        <w:jc w:val="both"/>
        <w:rPr>
          <w:rFonts w:eastAsia="Calibri"/>
        </w:rPr>
      </w:pPr>
      <w:r w:rsidRPr="00AF780E">
        <w:rPr>
          <w:rFonts w:eastAsia="Calibri"/>
        </w:rPr>
        <w:t>40</w:t>
      </w:r>
      <w:r w:rsidR="001A5CCB" w:rsidRPr="00AF780E">
        <w:rPr>
          <w:rFonts w:eastAsia="Calibri"/>
        </w:rPr>
        <w:t>. Nuotoliniu mokymo proceso organizavimo būdu organizuojamos pamokos vyksta sinchroniškai. Sinchroninio ugdymo maksimali nepertraukiama trukmė – 90 min.</w:t>
      </w:r>
    </w:p>
    <w:p w14:paraId="271F61AE" w14:textId="2CB59A0B" w:rsidR="001A5CCB" w:rsidRPr="00AF780E" w:rsidRDefault="002515DC" w:rsidP="00D7609F">
      <w:pPr>
        <w:tabs>
          <w:tab w:val="left" w:pos="993"/>
        </w:tabs>
        <w:ind w:firstLine="567"/>
        <w:jc w:val="both"/>
        <w:rPr>
          <w:rFonts w:eastAsia="Calibri"/>
        </w:rPr>
      </w:pPr>
      <w:r w:rsidRPr="00AF780E">
        <w:rPr>
          <w:rFonts w:eastAsia="Calibri"/>
        </w:rPr>
        <w:t>41</w:t>
      </w:r>
      <w:r w:rsidR="001A5CCB" w:rsidRPr="00AF780E">
        <w:rPr>
          <w:rFonts w:eastAsia="Calibri"/>
        </w:rPr>
        <w:t>.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turi būti žinomi iš anksto.</w:t>
      </w:r>
    </w:p>
    <w:p w14:paraId="79F31E5C" w14:textId="51B930ED" w:rsidR="001A5CCB" w:rsidRPr="00AF780E" w:rsidRDefault="002515DC" w:rsidP="00D7609F">
      <w:pPr>
        <w:tabs>
          <w:tab w:val="left" w:pos="993"/>
        </w:tabs>
        <w:ind w:firstLine="567"/>
        <w:jc w:val="both"/>
        <w:rPr>
          <w:rFonts w:eastAsia="Calibri"/>
        </w:rPr>
      </w:pPr>
      <w:r w:rsidRPr="00AF780E">
        <w:rPr>
          <w:rFonts w:eastAsia="Calibri"/>
        </w:rPr>
        <w:t>42</w:t>
      </w:r>
      <w:r w:rsidR="001A5CCB" w:rsidRPr="00AF780E">
        <w:rPr>
          <w:rFonts w:eastAsia="Calibri"/>
        </w:rPr>
        <w:t>. Kasdienį mokymo proceso organizavimo būdą keičiant nuotoliniu mokymo proceso organizavimo būdu, mokinys neturi patirti mokymosi praradimų.</w:t>
      </w:r>
    </w:p>
    <w:p w14:paraId="38320890" w14:textId="77777777" w:rsidR="009B78A2" w:rsidRPr="00AF780E" w:rsidRDefault="009B78A2" w:rsidP="00D7609F">
      <w:pPr>
        <w:rPr>
          <w:rFonts w:ascii="TimesNewRomanPSMT" w:eastAsia="Calibri" w:hAnsi="TimesNewRomanPSMT" w:cs="TimesNewRomanPSMT"/>
          <w:b/>
          <w:sz w:val="20"/>
          <w:lang w:eastAsia="lt-LT"/>
        </w:rPr>
      </w:pPr>
    </w:p>
    <w:p w14:paraId="0AD897C0" w14:textId="77777777" w:rsidR="00D7609F" w:rsidRPr="00AF780E" w:rsidRDefault="00D7609F" w:rsidP="00D7609F">
      <w:pPr>
        <w:rPr>
          <w:rFonts w:ascii="TimesNewRomanPSMT" w:eastAsia="Calibri" w:hAnsi="TimesNewRomanPSMT" w:cs="TimesNewRomanPSMT"/>
          <w:b/>
          <w:sz w:val="20"/>
          <w:lang w:eastAsia="lt-LT"/>
        </w:rPr>
      </w:pPr>
    </w:p>
    <w:p w14:paraId="6A1284D7" w14:textId="37244CB2" w:rsidR="005A4614" w:rsidRPr="00AF780E" w:rsidRDefault="005A4614" w:rsidP="00D7609F">
      <w:pPr>
        <w:jc w:val="center"/>
        <w:outlineLvl w:val="0"/>
        <w:rPr>
          <w:b/>
          <w:bCs/>
        </w:rPr>
      </w:pPr>
      <w:r w:rsidRPr="00AF780E">
        <w:rPr>
          <w:b/>
          <w:bCs/>
        </w:rPr>
        <w:lastRenderedPageBreak/>
        <w:t>D</w:t>
      </w:r>
      <w:r w:rsidR="00733D44" w:rsidRPr="00AF780E">
        <w:rPr>
          <w:b/>
          <w:bCs/>
        </w:rPr>
        <w:t>EŠIMTAS</w:t>
      </w:r>
      <w:r w:rsidRPr="00AF780E">
        <w:rPr>
          <w:b/>
          <w:bCs/>
        </w:rPr>
        <w:t xml:space="preserve"> SKIRSNIS</w:t>
      </w:r>
    </w:p>
    <w:p w14:paraId="069F1A7D" w14:textId="4DEA3B43" w:rsidR="001E365C" w:rsidRPr="00AF780E" w:rsidRDefault="0011289C" w:rsidP="00D7609F">
      <w:pPr>
        <w:jc w:val="center"/>
        <w:outlineLvl w:val="0"/>
        <w:rPr>
          <w:b/>
          <w:bCs/>
        </w:rPr>
      </w:pPr>
      <w:r w:rsidRPr="00AF780E">
        <w:rPr>
          <w:b/>
          <w:bCs/>
        </w:rPr>
        <w:t xml:space="preserve">NEFORMALIOJO </w:t>
      </w:r>
      <w:r w:rsidR="001E365C" w:rsidRPr="00AF780E">
        <w:rPr>
          <w:b/>
          <w:bCs/>
        </w:rPr>
        <w:t xml:space="preserve"> ŠVIETIMO ORGANIZAVIMAS</w:t>
      </w:r>
    </w:p>
    <w:p w14:paraId="252FE99C" w14:textId="77777777" w:rsidR="006D03F2" w:rsidRPr="00AF780E" w:rsidRDefault="006D03F2" w:rsidP="00D7609F">
      <w:pPr>
        <w:jc w:val="center"/>
        <w:outlineLvl w:val="0"/>
        <w:rPr>
          <w:b/>
          <w:bCs/>
        </w:rPr>
      </w:pPr>
    </w:p>
    <w:p w14:paraId="2D7F15C1" w14:textId="698213EF" w:rsidR="00A55CA2" w:rsidRPr="00AF780E" w:rsidRDefault="00A55CA2" w:rsidP="00D7609F">
      <w:pPr>
        <w:outlineLvl w:val="0"/>
        <w:rPr>
          <w:bCs/>
        </w:rPr>
      </w:pPr>
      <w:r w:rsidRPr="00AF780E">
        <w:rPr>
          <w:bCs/>
        </w:rPr>
        <w:t xml:space="preserve">  </w:t>
      </w:r>
      <w:r w:rsidR="006D03F2" w:rsidRPr="00AF780E">
        <w:rPr>
          <w:bCs/>
        </w:rPr>
        <w:t xml:space="preserve">   </w:t>
      </w:r>
      <w:r w:rsidRPr="00AF780E">
        <w:rPr>
          <w:bCs/>
        </w:rPr>
        <w:t xml:space="preserve">   </w:t>
      </w:r>
      <w:r w:rsidR="003202E5" w:rsidRPr="00AF780E">
        <w:rPr>
          <w:bCs/>
        </w:rPr>
        <w:t xml:space="preserve">43. </w:t>
      </w:r>
      <w:r w:rsidR="008A39BE" w:rsidRPr="00AF780E">
        <w:rPr>
          <w:bCs/>
        </w:rPr>
        <w:t>Atsižvelgiant į C</w:t>
      </w:r>
      <w:r w:rsidR="0055776A" w:rsidRPr="00AF780E">
        <w:rPr>
          <w:bCs/>
        </w:rPr>
        <w:t>entro finansines galimybes</w:t>
      </w:r>
      <w:r w:rsidR="004304C7" w:rsidRPr="00AF780E">
        <w:rPr>
          <w:bCs/>
        </w:rPr>
        <w:t>,</w:t>
      </w:r>
      <w:r w:rsidR="0055776A" w:rsidRPr="00AF780E">
        <w:rPr>
          <w:bCs/>
        </w:rPr>
        <w:t xml:space="preserve"> </w:t>
      </w:r>
      <w:r w:rsidR="00961084" w:rsidRPr="00AF780E">
        <w:rPr>
          <w:bCs/>
        </w:rPr>
        <w:t>C</w:t>
      </w:r>
      <w:r w:rsidR="00170451" w:rsidRPr="00AF780E">
        <w:rPr>
          <w:bCs/>
        </w:rPr>
        <w:t>entro specifiką</w:t>
      </w:r>
      <w:r w:rsidR="00961084" w:rsidRPr="00AF780E">
        <w:rPr>
          <w:bCs/>
        </w:rPr>
        <w:t xml:space="preserve">, </w:t>
      </w:r>
      <w:r w:rsidR="0055776A" w:rsidRPr="00AF780E">
        <w:rPr>
          <w:bCs/>
        </w:rPr>
        <w:t>mokinių saviraiškos poreikiams tenkinti neformal</w:t>
      </w:r>
      <w:r w:rsidR="008C3C77" w:rsidRPr="00AF780E">
        <w:rPr>
          <w:bCs/>
        </w:rPr>
        <w:t>a</w:t>
      </w:r>
      <w:r w:rsidR="0055776A" w:rsidRPr="00AF780E">
        <w:rPr>
          <w:bCs/>
        </w:rPr>
        <w:t xml:space="preserve">us </w:t>
      </w:r>
      <w:r w:rsidR="008C3C77" w:rsidRPr="00AF780E">
        <w:rPr>
          <w:bCs/>
        </w:rPr>
        <w:t xml:space="preserve">švietimo valandos skiriamos </w:t>
      </w:r>
      <w:r w:rsidR="00DA69AA" w:rsidRPr="00AF780E">
        <w:rPr>
          <w:bCs/>
        </w:rPr>
        <w:t>sportinei ir kūrybinei veiklai</w:t>
      </w:r>
      <w:r w:rsidR="002F4E57" w:rsidRPr="00AF780E">
        <w:rPr>
          <w:bCs/>
        </w:rPr>
        <w:t>.</w:t>
      </w:r>
      <w:r w:rsidR="00283F3F" w:rsidRPr="00AF780E">
        <w:rPr>
          <w:bCs/>
        </w:rPr>
        <w:t xml:space="preserve"> Rugsėjo-spalio mėn. dalyko mokytojas siūlo mokinia</w:t>
      </w:r>
      <w:r w:rsidR="00693677" w:rsidRPr="00AF780E">
        <w:rPr>
          <w:bCs/>
        </w:rPr>
        <w:t>ms neformaliojo švietimo veiklą (toliau – NŠV). M</w:t>
      </w:r>
      <w:r w:rsidR="00283F3F" w:rsidRPr="00AF780E">
        <w:rPr>
          <w:bCs/>
        </w:rPr>
        <w:t>okinys tei</w:t>
      </w:r>
      <w:r w:rsidR="00A63334" w:rsidRPr="00AF780E">
        <w:rPr>
          <w:bCs/>
        </w:rPr>
        <w:t>kia prašymą mokytojui</w:t>
      </w:r>
      <w:r w:rsidR="00693677" w:rsidRPr="00AF780E">
        <w:rPr>
          <w:bCs/>
        </w:rPr>
        <w:t xml:space="preserve">. </w:t>
      </w:r>
      <w:r w:rsidR="00283F3F" w:rsidRPr="00AF780E">
        <w:rPr>
          <w:bCs/>
        </w:rPr>
        <w:t xml:space="preserve"> </w:t>
      </w:r>
      <w:r w:rsidR="00693677" w:rsidRPr="00AF780E">
        <w:rPr>
          <w:bCs/>
        </w:rPr>
        <w:t xml:space="preserve">Prašymus </w:t>
      </w:r>
      <w:r w:rsidR="00283F3F" w:rsidRPr="00AF780E">
        <w:rPr>
          <w:bCs/>
        </w:rPr>
        <w:t xml:space="preserve">registruoja mokytojas konsultantas ir teikia direktoriui. Neformaliojo švietimo veiklos tvirtinamos direktoriaus įsakymu. </w:t>
      </w:r>
      <w:r w:rsidR="00693677" w:rsidRPr="00AF780E">
        <w:rPr>
          <w:bCs/>
        </w:rPr>
        <w:t>Pavaduot</w:t>
      </w:r>
      <w:r w:rsidR="00691033" w:rsidRPr="00AF780E">
        <w:rPr>
          <w:bCs/>
        </w:rPr>
        <w:t>ojas ugdymui, skyriaus vedėjas K</w:t>
      </w:r>
      <w:r w:rsidR="00693677" w:rsidRPr="00AF780E">
        <w:rPr>
          <w:bCs/>
        </w:rPr>
        <w:t>alėjime, sude</w:t>
      </w:r>
      <w:r w:rsidR="00BA0F2B" w:rsidRPr="00AF780E">
        <w:rPr>
          <w:bCs/>
        </w:rPr>
        <w:t>rinę su dalyko mokytoju, parengia</w:t>
      </w:r>
      <w:r w:rsidR="00693677" w:rsidRPr="00AF780E">
        <w:rPr>
          <w:bCs/>
        </w:rPr>
        <w:t xml:space="preserve"> NŠV tvarkaraštį.</w:t>
      </w:r>
    </w:p>
    <w:p w14:paraId="1DDF74BC" w14:textId="73E52954" w:rsidR="00B561B1" w:rsidRPr="00AF780E" w:rsidRDefault="003E41DB" w:rsidP="00D7609F">
      <w:pPr>
        <w:outlineLvl w:val="0"/>
        <w:rPr>
          <w:bCs/>
        </w:rPr>
      </w:pPr>
      <w:r w:rsidRPr="00AF780E">
        <w:rPr>
          <w:bCs/>
        </w:rPr>
        <w:t xml:space="preserve">   </w:t>
      </w:r>
      <w:r w:rsidR="006D03F2" w:rsidRPr="00AF780E">
        <w:rPr>
          <w:bCs/>
        </w:rPr>
        <w:t xml:space="preserve">   </w:t>
      </w:r>
      <w:r w:rsidRPr="00AF780E">
        <w:rPr>
          <w:bCs/>
        </w:rPr>
        <w:t xml:space="preserve">  </w:t>
      </w:r>
      <w:r w:rsidR="004675F7" w:rsidRPr="00AF780E">
        <w:rPr>
          <w:bCs/>
        </w:rPr>
        <w:t xml:space="preserve">44. </w:t>
      </w:r>
      <w:r w:rsidR="00B561B1" w:rsidRPr="00AF780E">
        <w:rPr>
          <w:bCs/>
        </w:rPr>
        <w:t>Veikla fiksuojame Veritus dienyne.</w:t>
      </w:r>
    </w:p>
    <w:p w14:paraId="609F6493" w14:textId="5B20CF91" w:rsidR="001E365C" w:rsidRPr="00AF780E" w:rsidRDefault="001E365C" w:rsidP="00D7609F">
      <w:pPr>
        <w:jc w:val="center"/>
        <w:outlineLvl w:val="0"/>
        <w:rPr>
          <w:b/>
          <w:bCs/>
        </w:rPr>
      </w:pPr>
    </w:p>
    <w:p w14:paraId="14C7C9FE" w14:textId="7C0EDE9F" w:rsidR="001E365C" w:rsidRPr="00AF780E" w:rsidRDefault="00BA3BC8" w:rsidP="00D7609F">
      <w:pPr>
        <w:jc w:val="center"/>
        <w:outlineLvl w:val="0"/>
        <w:rPr>
          <w:b/>
          <w:bCs/>
        </w:rPr>
      </w:pPr>
      <w:r w:rsidRPr="00AF780E">
        <w:rPr>
          <w:b/>
          <w:bCs/>
        </w:rPr>
        <w:t>VIENUOLIKTAS SKIRSNIS</w:t>
      </w:r>
    </w:p>
    <w:p w14:paraId="274E3995" w14:textId="4323FD46" w:rsidR="00591B47" w:rsidRPr="00AF780E" w:rsidRDefault="008815DF" w:rsidP="00D7609F">
      <w:pPr>
        <w:jc w:val="center"/>
        <w:outlineLvl w:val="0"/>
        <w:rPr>
          <w:b/>
          <w:bCs/>
        </w:rPr>
      </w:pPr>
      <w:r w:rsidRPr="00AF780E">
        <w:rPr>
          <w:b/>
          <w:bCs/>
        </w:rPr>
        <w:t xml:space="preserve">CENTRO </w:t>
      </w:r>
      <w:r w:rsidR="00591B47" w:rsidRPr="00AF780E">
        <w:rPr>
          <w:b/>
          <w:bCs/>
        </w:rPr>
        <w:t>IR MOKINIŲ TĖVŲ (GLOBĖJŲ, RŪPINTOJŲ) BENDRADARBIAVIMAS</w:t>
      </w:r>
    </w:p>
    <w:p w14:paraId="56B83C5F" w14:textId="77777777" w:rsidR="0078110E" w:rsidRPr="00AF780E" w:rsidRDefault="0078110E" w:rsidP="00D7609F">
      <w:pPr>
        <w:jc w:val="center"/>
        <w:outlineLvl w:val="0"/>
        <w:rPr>
          <w:b/>
          <w:bCs/>
        </w:rPr>
      </w:pPr>
    </w:p>
    <w:p w14:paraId="677B25FD" w14:textId="0BE99938" w:rsidR="003C133D" w:rsidRPr="00AF780E" w:rsidRDefault="007C0FC1" w:rsidP="00D7609F">
      <w:pPr>
        <w:ind w:firstLine="567"/>
        <w:outlineLvl w:val="0"/>
        <w:rPr>
          <w:bCs/>
        </w:rPr>
      </w:pPr>
      <w:r w:rsidRPr="00AF780E">
        <w:rPr>
          <w:bCs/>
        </w:rPr>
        <w:t>45</w:t>
      </w:r>
      <w:r w:rsidR="00E527EE" w:rsidRPr="00AF780E">
        <w:rPr>
          <w:bCs/>
        </w:rPr>
        <w:t>.</w:t>
      </w:r>
      <w:r w:rsidR="00E527EE" w:rsidRPr="00AF780E">
        <w:rPr>
          <w:b/>
          <w:bCs/>
        </w:rPr>
        <w:t xml:space="preserve">  </w:t>
      </w:r>
      <w:r w:rsidR="00E527EE" w:rsidRPr="00AF780E">
        <w:rPr>
          <w:bCs/>
        </w:rPr>
        <w:t>Bendradarbiavimas su jaunimo klasių mokinių tėvais (globėjais, rūpintojais) vyksta:</w:t>
      </w:r>
    </w:p>
    <w:p w14:paraId="133BC429" w14:textId="1A7F5F4A" w:rsidR="00E527EE" w:rsidRPr="00AF780E" w:rsidRDefault="00953A7B" w:rsidP="00D7609F">
      <w:pPr>
        <w:ind w:firstLine="567"/>
        <w:outlineLvl w:val="0"/>
        <w:rPr>
          <w:rFonts w:ascii="TimesNewRomanPSMT" w:eastAsia="Calibri" w:hAnsi="TimesNewRomanPSMT" w:cs="TimesNewRomanPSMT"/>
          <w:lang w:eastAsia="lt-LT"/>
        </w:rPr>
      </w:pPr>
      <w:r w:rsidRPr="00AF780E">
        <w:rPr>
          <w:bCs/>
        </w:rPr>
        <w:t>45</w:t>
      </w:r>
      <w:r w:rsidR="00E527EE" w:rsidRPr="00AF780E">
        <w:rPr>
          <w:bCs/>
        </w:rPr>
        <w:t xml:space="preserve">.1. vadovaujantis </w:t>
      </w:r>
      <w:r w:rsidR="0078110E" w:rsidRPr="00AF780E">
        <w:rPr>
          <w:bCs/>
        </w:rPr>
        <w:t>„</w:t>
      </w:r>
      <w:r w:rsidR="00E527EE" w:rsidRPr="00AF780E">
        <w:rPr>
          <w:rFonts w:ascii="TimesNewRomanPSMT" w:eastAsia="Calibri" w:hAnsi="TimesNewRomanPSMT" w:cs="TimesNewRomanPSMT"/>
          <w:lang w:eastAsia="lt-LT"/>
        </w:rPr>
        <w:t>Panevėžio suaugusiųjų ir jaunimo mokymo centro elektroninio dienyno tvarkymo nuostatais</w:t>
      </w:r>
      <w:r w:rsidR="0078110E" w:rsidRPr="00AF780E">
        <w:rPr>
          <w:rFonts w:ascii="TimesNewRomanPSMT" w:eastAsia="Calibri" w:hAnsi="TimesNewRomanPSMT" w:cs="TimesNewRomanPSMT"/>
          <w:lang w:eastAsia="lt-LT"/>
        </w:rPr>
        <w:t>“</w:t>
      </w:r>
      <w:r w:rsidR="00E527EE" w:rsidRPr="00AF780E">
        <w:rPr>
          <w:rFonts w:ascii="TimesNewRomanPSMT" w:eastAsia="Calibri" w:hAnsi="TimesNewRomanPSMT" w:cs="TimesNewRomanPSMT"/>
          <w:lang w:eastAsia="lt-LT"/>
        </w:rPr>
        <w:t xml:space="preserve"> </w:t>
      </w:r>
      <w:r w:rsidR="00AD64ED" w:rsidRPr="00AF780E">
        <w:rPr>
          <w:rFonts w:ascii="TimesNewRomanPSMT" w:eastAsia="Calibri" w:hAnsi="TimesNewRomanPSMT" w:cs="TimesNewRomanPSMT"/>
          <w:lang w:eastAsia="lt-LT"/>
        </w:rPr>
        <w:t xml:space="preserve">(14 </w:t>
      </w:r>
      <w:r w:rsidR="00E527EE" w:rsidRPr="00AF780E">
        <w:rPr>
          <w:rFonts w:ascii="TimesNewRomanPSMT" w:eastAsia="Calibri" w:hAnsi="TimesNewRomanPSMT" w:cs="TimesNewRomanPSMT"/>
          <w:lang w:eastAsia="lt-LT"/>
        </w:rPr>
        <w:t>priedas);</w:t>
      </w:r>
    </w:p>
    <w:p w14:paraId="5AD47BBE" w14:textId="2287D7B3" w:rsidR="00E527EE" w:rsidRPr="00AF780E" w:rsidRDefault="00953A7B" w:rsidP="00D7609F">
      <w:pPr>
        <w:ind w:firstLine="567"/>
        <w:outlineLvl w:val="0"/>
        <w:rPr>
          <w:rFonts w:ascii="TimesNewRomanPSMT" w:eastAsia="Calibri" w:hAnsi="TimesNewRomanPSMT" w:cs="TimesNewRomanPSMT"/>
          <w:lang w:eastAsia="lt-LT"/>
        </w:rPr>
      </w:pPr>
      <w:r w:rsidRPr="00AF780E">
        <w:rPr>
          <w:rFonts w:ascii="TimesNewRomanPSMT" w:eastAsia="Calibri" w:hAnsi="TimesNewRomanPSMT" w:cs="TimesNewRomanPSMT"/>
          <w:lang w:eastAsia="lt-LT"/>
        </w:rPr>
        <w:t>45</w:t>
      </w:r>
      <w:r w:rsidR="00E527EE" w:rsidRPr="00AF780E">
        <w:rPr>
          <w:rFonts w:ascii="TimesNewRomanPSMT" w:eastAsia="Calibri" w:hAnsi="TimesNewRomanPSMT" w:cs="TimesNewRomanPSMT"/>
          <w:lang w:eastAsia="lt-LT"/>
        </w:rPr>
        <w:t>.2.</w:t>
      </w:r>
      <w:r w:rsidR="0078110E" w:rsidRPr="00AF780E">
        <w:rPr>
          <w:rFonts w:ascii="TimesNewRomanPSMT" w:eastAsia="Calibri" w:hAnsi="TimesNewRomanPSMT" w:cs="TimesNewRomanPSMT"/>
          <w:lang w:eastAsia="lt-LT"/>
        </w:rPr>
        <w:t xml:space="preserve"> </w:t>
      </w:r>
      <w:r w:rsidR="00E527EE" w:rsidRPr="00AF780E">
        <w:rPr>
          <w:rFonts w:ascii="TimesNewRomanPSMT" w:eastAsia="Calibri" w:hAnsi="TimesNewRomanPSMT" w:cs="TimesNewRomanPSMT"/>
          <w:lang w:eastAsia="lt-LT"/>
        </w:rPr>
        <w:t xml:space="preserve">vadovaujantis </w:t>
      </w:r>
      <w:r w:rsidR="0078110E" w:rsidRPr="00AF780E">
        <w:rPr>
          <w:rFonts w:ascii="TimesNewRomanPSMT" w:eastAsia="Calibri" w:hAnsi="TimesNewRomanPSMT" w:cs="TimesNewRomanPSMT"/>
          <w:lang w:eastAsia="lt-LT"/>
        </w:rPr>
        <w:t>„</w:t>
      </w:r>
      <w:r w:rsidR="00E527EE" w:rsidRPr="00AF780E">
        <w:rPr>
          <w:rFonts w:ascii="TimesNewRomanPSMT" w:eastAsia="Calibri" w:hAnsi="TimesNewRomanPSMT" w:cs="TimesNewRomanPSMT"/>
          <w:lang w:eastAsia="lt-LT"/>
        </w:rPr>
        <w:t>Vaiko gerovės komisijos darbo organizavimo tvarkos aprašu</w:t>
      </w:r>
      <w:r w:rsidR="0078110E" w:rsidRPr="00AF780E">
        <w:rPr>
          <w:rFonts w:ascii="TimesNewRomanPSMT" w:eastAsia="Calibri" w:hAnsi="TimesNewRomanPSMT" w:cs="TimesNewRomanPSMT"/>
          <w:lang w:eastAsia="lt-LT"/>
        </w:rPr>
        <w:t>“</w:t>
      </w:r>
      <w:r w:rsidR="00E527EE" w:rsidRPr="00AF780E">
        <w:rPr>
          <w:rFonts w:ascii="TimesNewRomanPSMT" w:eastAsia="Calibri" w:hAnsi="TimesNewRomanPSMT" w:cs="TimesNewRomanPSMT"/>
          <w:lang w:eastAsia="lt-LT"/>
        </w:rPr>
        <w:t xml:space="preserve"> </w:t>
      </w:r>
      <w:r w:rsidR="008B776A" w:rsidRPr="00AF780E">
        <w:rPr>
          <w:rFonts w:ascii="TimesNewRomanPSMT" w:eastAsia="Calibri" w:hAnsi="TimesNewRomanPSMT" w:cs="TimesNewRomanPSMT"/>
          <w:lang w:eastAsia="lt-LT"/>
        </w:rPr>
        <w:t xml:space="preserve">(15 </w:t>
      </w:r>
      <w:r w:rsidR="00E527EE" w:rsidRPr="00AF780E">
        <w:rPr>
          <w:rFonts w:ascii="TimesNewRomanPSMT" w:eastAsia="Calibri" w:hAnsi="TimesNewRomanPSMT" w:cs="TimesNewRomanPSMT"/>
          <w:lang w:eastAsia="lt-LT"/>
        </w:rPr>
        <w:t xml:space="preserve">priedas); </w:t>
      </w:r>
    </w:p>
    <w:p w14:paraId="28550CC9" w14:textId="25D58611" w:rsidR="00E527EE" w:rsidRPr="00AF780E" w:rsidRDefault="00953A7B" w:rsidP="00D7609F">
      <w:pPr>
        <w:ind w:firstLine="567"/>
        <w:outlineLvl w:val="0"/>
        <w:rPr>
          <w:rFonts w:ascii="TimesNewRomanPSMT" w:eastAsia="Calibri" w:hAnsi="TimesNewRomanPSMT" w:cs="TimesNewRomanPSMT"/>
          <w:lang w:eastAsia="lt-LT"/>
        </w:rPr>
      </w:pPr>
      <w:r w:rsidRPr="00AF780E">
        <w:rPr>
          <w:rFonts w:ascii="TimesNewRomanPSMT" w:eastAsia="Calibri" w:hAnsi="TimesNewRomanPSMT" w:cs="TimesNewRomanPSMT"/>
          <w:lang w:eastAsia="lt-LT"/>
        </w:rPr>
        <w:t>45</w:t>
      </w:r>
      <w:r w:rsidR="00E527EE" w:rsidRPr="00AF780E">
        <w:rPr>
          <w:rFonts w:ascii="TimesNewRomanPSMT" w:eastAsia="Calibri" w:hAnsi="TimesNewRomanPSMT" w:cs="TimesNewRomanPSMT"/>
          <w:lang w:eastAsia="lt-LT"/>
        </w:rPr>
        <w:t xml:space="preserve">.3. </w:t>
      </w:r>
      <w:r w:rsidR="00462D3B" w:rsidRPr="00AF780E">
        <w:rPr>
          <w:rFonts w:ascii="TimesNewRomanPSMT" w:eastAsia="Calibri" w:hAnsi="TimesNewRomanPSMT" w:cs="TimesNewRomanPSMT"/>
          <w:lang w:eastAsia="lt-LT"/>
        </w:rPr>
        <w:t xml:space="preserve">vadovaujantis </w:t>
      </w:r>
      <w:r w:rsidR="0078110E" w:rsidRPr="00AF780E">
        <w:rPr>
          <w:rFonts w:ascii="TimesNewRomanPSMT" w:eastAsia="Calibri" w:hAnsi="TimesNewRomanPSMT" w:cs="TimesNewRomanPSMT"/>
          <w:lang w:eastAsia="lt-LT"/>
        </w:rPr>
        <w:t>k</w:t>
      </w:r>
      <w:r w:rsidR="00E527EE" w:rsidRPr="00AF780E">
        <w:rPr>
          <w:rFonts w:ascii="TimesNewRomanPSMT" w:eastAsia="Calibri" w:hAnsi="TimesNewRomanPSMT" w:cs="TimesNewRomanPSMT"/>
          <w:lang w:eastAsia="lt-LT"/>
        </w:rPr>
        <w:t>lasių vadovų metiniais veiklos planais</w:t>
      </w:r>
      <w:r w:rsidR="0099413C" w:rsidRPr="00AF780E">
        <w:rPr>
          <w:rFonts w:ascii="TimesNewRomanPSMT" w:eastAsia="Calibri" w:hAnsi="TimesNewRomanPSMT" w:cs="TimesNewRomanPSMT"/>
          <w:lang w:eastAsia="lt-LT"/>
        </w:rPr>
        <w:t>;</w:t>
      </w:r>
    </w:p>
    <w:p w14:paraId="0AD613E2" w14:textId="1E05003F" w:rsidR="0099413C" w:rsidRPr="00AF780E" w:rsidRDefault="0099413C" w:rsidP="00D7609F">
      <w:pPr>
        <w:ind w:firstLine="567"/>
        <w:outlineLvl w:val="0"/>
        <w:rPr>
          <w:rFonts w:ascii="TimesNewRomanPSMT" w:eastAsia="Calibri" w:hAnsi="TimesNewRomanPSMT" w:cs="TimesNewRomanPSMT"/>
          <w:lang w:eastAsia="lt-LT"/>
        </w:rPr>
      </w:pPr>
      <w:r w:rsidRPr="00AF780E">
        <w:rPr>
          <w:rFonts w:ascii="TimesNewRomanPSMT" w:eastAsia="Calibri" w:hAnsi="TimesNewRomanPSMT" w:cs="TimesNewRomanPSMT"/>
          <w:lang w:eastAsia="lt-LT"/>
        </w:rPr>
        <w:t>4</w:t>
      </w:r>
      <w:r w:rsidR="00953A7B" w:rsidRPr="00AF780E">
        <w:rPr>
          <w:rFonts w:ascii="TimesNewRomanPSMT" w:eastAsia="Calibri" w:hAnsi="TimesNewRomanPSMT" w:cs="TimesNewRomanPSMT"/>
          <w:lang w:eastAsia="lt-LT"/>
        </w:rPr>
        <w:t>5</w:t>
      </w:r>
      <w:r w:rsidRPr="00AF780E">
        <w:rPr>
          <w:rFonts w:ascii="TimesNewRomanPSMT" w:eastAsia="Calibri" w:hAnsi="TimesNewRomanPSMT" w:cs="TimesNewRomanPSMT"/>
          <w:lang w:eastAsia="lt-LT"/>
        </w:rPr>
        <w:t xml:space="preserve">.4. </w:t>
      </w:r>
      <w:r w:rsidRPr="00AF780E">
        <w:rPr>
          <w:bCs/>
        </w:rPr>
        <w:t>vadovaujantis „</w:t>
      </w:r>
      <w:r w:rsidRPr="00AF780E">
        <w:rPr>
          <w:rFonts w:ascii="TimesNewRomanPSMT" w:eastAsia="Calibri" w:hAnsi="TimesNewRomanPSMT" w:cs="TimesNewRomanPSMT"/>
          <w:lang w:eastAsia="lt-LT"/>
        </w:rPr>
        <w:t xml:space="preserve">Panevėžio suaugusiųjų ir jaunimo mokymo centro mokinių mokymosi pasiekimų gerinimo ir mokymosi pagalbos teikimo priemonių planu“ </w:t>
      </w:r>
      <w:r w:rsidR="00C40254" w:rsidRPr="00AF780E">
        <w:rPr>
          <w:rFonts w:ascii="TimesNewRomanPSMT" w:eastAsia="Calibri" w:hAnsi="TimesNewRomanPSMT" w:cs="TimesNewRomanPSMT"/>
          <w:lang w:eastAsia="lt-LT"/>
        </w:rPr>
        <w:t>(10</w:t>
      </w:r>
      <w:r w:rsidRPr="00AF780E">
        <w:rPr>
          <w:rFonts w:ascii="TimesNewRomanPSMT" w:eastAsia="Calibri" w:hAnsi="TimesNewRomanPSMT" w:cs="TimesNewRomanPSMT"/>
          <w:lang w:eastAsia="lt-LT"/>
        </w:rPr>
        <w:t xml:space="preserve"> priedas).</w:t>
      </w:r>
    </w:p>
    <w:p w14:paraId="31273E62" w14:textId="77777777" w:rsidR="009535A1" w:rsidRPr="00AF780E" w:rsidRDefault="009535A1" w:rsidP="00D7609F">
      <w:pPr>
        <w:outlineLvl w:val="0"/>
        <w:rPr>
          <w:b/>
          <w:bCs/>
        </w:rPr>
      </w:pPr>
    </w:p>
    <w:p w14:paraId="18610E56" w14:textId="43EE8C8C" w:rsidR="00591B47" w:rsidRPr="00AF780E" w:rsidRDefault="003A7C19" w:rsidP="00D7609F">
      <w:pPr>
        <w:jc w:val="center"/>
        <w:outlineLvl w:val="0"/>
        <w:rPr>
          <w:b/>
          <w:bCs/>
        </w:rPr>
      </w:pPr>
      <w:r w:rsidRPr="00AF780E">
        <w:rPr>
          <w:b/>
          <w:bCs/>
        </w:rPr>
        <w:t>DVYLIKTAS</w:t>
      </w:r>
      <w:r w:rsidR="00591B47" w:rsidRPr="00AF780E">
        <w:rPr>
          <w:b/>
          <w:bCs/>
        </w:rPr>
        <w:t xml:space="preserve"> SKIRSNIS</w:t>
      </w:r>
    </w:p>
    <w:p w14:paraId="07A5ED68" w14:textId="00A529BD" w:rsidR="00591B47" w:rsidRPr="00AF780E" w:rsidRDefault="00591B47" w:rsidP="00D7609F">
      <w:pPr>
        <w:jc w:val="center"/>
        <w:outlineLvl w:val="0"/>
        <w:rPr>
          <w:b/>
          <w:bCs/>
        </w:rPr>
      </w:pPr>
      <w:r w:rsidRPr="00AF780E">
        <w:rPr>
          <w:b/>
          <w:bCs/>
        </w:rPr>
        <w:t>PROJEKTINIO DARBO ORGANIZAVIMAS</w:t>
      </w:r>
    </w:p>
    <w:p w14:paraId="3FF67132" w14:textId="1CD912B9" w:rsidR="00591B47" w:rsidRPr="00AF780E" w:rsidRDefault="00591B47" w:rsidP="00D7609F">
      <w:pPr>
        <w:jc w:val="center"/>
        <w:outlineLvl w:val="0"/>
        <w:rPr>
          <w:b/>
          <w:bCs/>
        </w:rPr>
      </w:pPr>
    </w:p>
    <w:p w14:paraId="4EAFF4F5" w14:textId="3498E137" w:rsidR="00591B47" w:rsidRPr="00AF780E" w:rsidRDefault="00953A7B" w:rsidP="00D7609F">
      <w:pPr>
        <w:ind w:firstLine="567"/>
        <w:outlineLvl w:val="0"/>
        <w:rPr>
          <w:b/>
          <w:bCs/>
        </w:rPr>
      </w:pPr>
      <w:r w:rsidRPr="00AF780E">
        <w:rPr>
          <w:bCs/>
        </w:rPr>
        <w:t>46</w:t>
      </w:r>
      <w:r w:rsidR="00F81E55" w:rsidRPr="00AF780E">
        <w:rPr>
          <w:bCs/>
        </w:rPr>
        <w:t xml:space="preserve">. </w:t>
      </w:r>
      <w:r w:rsidR="00442970" w:rsidRPr="00AF780E">
        <w:rPr>
          <w:bCs/>
        </w:rPr>
        <w:t xml:space="preserve">Projektinis darbas Centre organizuojamas vadovaujantis </w:t>
      </w:r>
      <w:r w:rsidR="0016438B" w:rsidRPr="00AF780E">
        <w:rPr>
          <w:bCs/>
        </w:rPr>
        <w:t>„</w:t>
      </w:r>
      <w:r w:rsidR="00442970" w:rsidRPr="00AF780E">
        <w:rPr>
          <w:bCs/>
        </w:rPr>
        <w:t>Mokinių projektinės veiklos aprašu</w:t>
      </w:r>
      <w:r w:rsidR="0016438B" w:rsidRPr="00AF780E">
        <w:rPr>
          <w:bCs/>
        </w:rPr>
        <w:t>“</w:t>
      </w:r>
      <w:r w:rsidR="0016438B" w:rsidRPr="00AF780E">
        <w:rPr>
          <w:b/>
          <w:bCs/>
        </w:rPr>
        <w:t xml:space="preserve"> </w:t>
      </w:r>
      <w:r w:rsidR="00A76CED" w:rsidRPr="00AF780E">
        <w:rPr>
          <w:bCs/>
        </w:rPr>
        <w:t>(16</w:t>
      </w:r>
      <w:r w:rsidR="0016438B" w:rsidRPr="00AF780E">
        <w:rPr>
          <w:bCs/>
        </w:rPr>
        <w:t xml:space="preserve"> </w:t>
      </w:r>
      <w:r w:rsidR="00442970" w:rsidRPr="00AF780E">
        <w:rPr>
          <w:bCs/>
        </w:rPr>
        <w:t>priedas)</w:t>
      </w:r>
      <w:r w:rsidR="00112169" w:rsidRPr="00AF780E">
        <w:rPr>
          <w:bCs/>
        </w:rPr>
        <w:t>.</w:t>
      </w:r>
    </w:p>
    <w:p w14:paraId="1E725887" w14:textId="637DC790" w:rsidR="00591B47" w:rsidRPr="00AF780E" w:rsidRDefault="00591B47" w:rsidP="00D7609F">
      <w:pPr>
        <w:jc w:val="center"/>
        <w:outlineLvl w:val="0"/>
        <w:rPr>
          <w:b/>
          <w:bCs/>
        </w:rPr>
      </w:pPr>
    </w:p>
    <w:p w14:paraId="3280C0A9" w14:textId="16269D25" w:rsidR="00591B47" w:rsidRPr="00AF780E" w:rsidRDefault="00033F1E" w:rsidP="00D7609F">
      <w:pPr>
        <w:jc w:val="center"/>
        <w:outlineLvl w:val="0"/>
        <w:rPr>
          <w:b/>
          <w:bCs/>
        </w:rPr>
      </w:pPr>
      <w:r w:rsidRPr="00AF780E">
        <w:rPr>
          <w:b/>
          <w:bCs/>
        </w:rPr>
        <w:t xml:space="preserve">TRYLIKTAS </w:t>
      </w:r>
      <w:r w:rsidR="00591B47" w:rsidRPr="00AF780E">
        <w:rPr>
          <w:b/>
          <w:bCs/>
        </w:rPr>
        <w:t>SKIRSNIS</w:t>
      </w:r>
    </w:p>
    <w:p w14:paraId="7601DA20" w14:textId="36C76D9B" w:rsidR="00591B47" w:rsidRPr="00AF780E" w:rsidRDefault="00591B47" w:rsidP="00D7609F">
      <w:pPr>
        <w:jc w:val="center"/>
        <w:outlineLvl w:val="0"/>
        <w:rPr>
          <w:b/>
          <w:bCs/>
        </w:rPr>
      </w:pPr>
      <w:r w:rsidRPr="00AF780E">
        <w:rPr>
          <w:b/>
          <w:bCs/>
        </w:rPr>
        <w:t>UGDYMO KARJERAI ORGANIZAVIMAS</w:t>
      </w:r>
    </w:p>
    <w:p w14:paraId="1BC4AAFA" w14:textId="77777777" w:rsidR="00F71DBC" w:rsidRPr="00AF780E" w:rsidRDefault="00F71DBC" w:rsidP="00D7609F">
      <w:pPr>
        <w:jc w:val="center"/>
        <w:outlineLvl w:val="0"/>
        <w:rPr>
          <w:b/>
          <w:bCs/>
        </w:rPr>
      </w:pPr>
    </w:p>
    <w:p w14:paraId="22B424DC" w14:textId="6804DD0F" w:rsidR="00591B47" w:rsidRPr="00AF780E" w:rsidRDefault="00953A7B" w:rsidP="00D7609F">
      <w:pPr>
        <w:ind w:firstLine="567"/>
        <w:outlineLvl w:val="0"/>
        <w:rPr>
          <w:bCs/>
        </w:rPr>
      </w:pPr>
      <w:r w:rsidRPr="00AF780E">
        <w:rPr>
          <w:bCs/>
        </w:rPr>
        <w:t>47</w:t>
      </w:r>
      <w:r w:rsidR="00B40E81" w:rsidRPr="00AF780E">
        <w:rPr>
          <w:bCs/>
        </w:rPr>
        <w:t>. U</w:t>
      </w:r>
      <w:r w:rsidR="00F71DBC" w:rsidRPr="00AF780E">
        <w:rPr>
          <w:bCs/>
        </w:rPr>
        <w:t>gdymas karjerai</w:t>
      </w:r>
      <w:r w:rsidR="00B40E81" w:rsidRPr="00AF780E">
        <w:rPr>
          <w:bCs/>
        </w:rPr>
        <w:t xml:space="preserve"> C</w:t>
      </w:r>
      <w:r w:rsidR="00A545E0" w:rsidRPr="00AF780E">
        <w:rPr>
          <w:bCs/>
        </w:rPr>
        <w:t>entre organizuojamas vadovaujantis „Panevėžio suaugusiųjų ir jaunimo</w:t>
      </w:r>
      <w:r w:rsidR="00F71DBC" w:rsidRPr="00AF780E">
        <w:rPr>
          <w:bCs/>
        </w:rPr>
        <w:t xml:space="preserve"> mokymo centro ugdymo karjerai organizavimo ir vykdymo tvarkos aprašu“ </w:t>
      </w:r>
      <w:r w:rsidR="00C03420" w:rsidRPr="00AF780E">
        <w:rPr>
          <w:bCs/>
        </w:rPr>
        <w:t>(17</w:t>
      </w:r>
      <w:r w:rsidR="00F71DBC" w:rsidRPr="00AF780E">
        <w:rPr>
          <w:bCs/>
        </w:rPr>
        <w:t xml:space="preserve"> priedas).</w:t>
      </w:r>
    </w:p>
    <w:p w14:paraId="64BF9CF2" w14:textId="2890987C" w:rsidR="00591B47" w:rsidRPr="00AF780E" w:rsidRDefault="00591B47" w:rsidP="00D7609F">
      <w:pPr>
        <w:jc w:val="center"/>
        <w:outlineLvl w:val="0"/>
        <w:rPr>
          <w:b/>
          <w:bCs/>
        </w:rPr>
      </w:pPr>
    </w:p>
    <w:p w14:paraId="191A89A4" w14:textId="5357B0DF" w:rsidR="00591B47" w:rsidRPr="00AF780E" w:rsidRDefault="00033F1E" w:rsidP="00D7609F">
      <w:pPr>
        <w:jc w:val="center"/>
        <w:outlineLvl w:val="0"/>
        <w:rPr>
          <w:b/>
          <w:bCs/>
        </w:rPr>
      </w:pPr>
      <w:r w:rsidRPr="00AF780E">
        <w:rPr>
          <w:b/>
          <w:bCs/>
        </w:rPr>
        <w:t xml:space="preserve">KETURIOLIKTAS </w:t>
      </w:r>
      <w:r w:rsidR="00591B47" w:rsidRPr="00AF780E">
        <w:rPr>
          <w:b/>
          <w:bCs/>
        </w:rPr>
        <w:t>SKIRSNIS</w:t>
      </w:r>
    </w:p>
    <w:p w14:paraId="6EC6DB76" w14:textId="3CC167A2" w:rsidR="00591B47" w:rsidRPr="00AF780E" w:rsidRDefault="00591B47" w:rsidP="00D7609F">
      <w:pPr>
        <w:jc w:val="center"/>
        <w:outlineLvl w:val="0"/>
        <w:rPr>
          <w:b/>
          <w:bCs/>
        </w:rPr>
      </w:pPr>
      <w:r w:rsidRPr="00AF780E">
        <w:rPr>
          <w:b/>
          <w:bCs/>
        </w:rPr>
        <w:t>MOKINIŲ PAŽANGOS IR</w:t>
      </w:r>
      <w:r w:rsidR="00C90392" w:rsidRPr="00AF780E">
        <w:rPr>
          <w:b/>
          <w:bCs/>
        </w:rPr>
        <w:t xml:space="preserve"> PASIEKIMŲ VERTINIMAS</w:t>
      </w:r>
    </w:p>
    <w:p w14:paraId="43FAAA4E" w14:textId="77777777" w:rsidR="00D900F0" w:rsidRPr="00AF780E" w:rsidRDefault="00D900F0" w:rsidP="00D7609F">
      <w:pPr>
        <w:rPr>
          <w:rFonts w:ascii="TimesNewRomanPSMT" w:eastAsia="Calibri" w:hAnsi="TimesNewRomanPSMT" w:cs="TimesNewRomanPSMT"/>
          <w:b/>
          <w:lang w:eastAsia="lt-LT"/>
        </w:rPr>
      </w:pPr>
    </w:p>
    <w:p w14:paraId="14BB1E81" w14:textId="7F53E9CA" w:rsidR="00D900F0" w:rsidRPr="00AF780E" w:rsidRDefault="00953A7B" w:rsidP="00D7609F">
      <w:pPr>
        <w:ind w:firstLine="567"/>
        <w:rPr>
          <w:rFonts w:ascii="TimesNewRomanPSMT" w:eastAsia="Calibri" w:hAnsi="TimesNewRomanPSMT" w:cs="TimesNewRomanPSMT"/>
          <w:b/>
          <w:lang w:eastAsia="lt-LT"/>
        </w:rPr>
      </w:pPr>
      <w:r w:rsidRPr="00AF780E">
        <w:rPr>
          <w:rFonts w:ascii="TimesNewRomanPSMT" w:eastAsia="Calibri" w:hAnsi="TimesNewRomanPSMT" w:cs="TimesNewRomanPSMT"/>
          <w:lang w:eastAsia="lt-LT"/>
        </w:rPr>
        <w:t>48</w:t>
      </w:r>
      <w:r w:rsidR="002061F4" w:rsidRPr="00AF780E">
        <w:rPr>
          <w:rFonts w:ascii="TimesNewRomanPSMT" w:eastAsia="Calibri" w:hAnsi="TimesNewRomanPSMT" w:cs="TimesNewRomanPSMT"/>
          <w:lang w:eastAsia="lt-LT"/>
        </w:rPr>
        <w:t xml:space="preserve">. Mokinių pažangos ir  pasiekimų vertinimas Centre vykdomas vadovaujantis </w:t>
      </w:r>
      <w:r w:rsidR="002B19A4" w:rsidRPr="00AF780E">
        <w:rPr>
          <w:rFonts w:ascii="TimesNewRomanPSMT" w:eastAsia="Calibri" w:hAnsi="TimesNewRomanPSMT" w:cs="TimesNewRomanPSMT"/>
          <w:lang w:eastAsia="lt-LT"/>
        </w:rPr>
        <w:t>„</w:t>
      </w:r>
      <w:r w:rsidR="00D900F0" w:rsidRPr="00AF780E">
        <w:rPr>
          <w:rFonts w:ascii="TimesNewRomanPSMT" w:eastAsia="Calibri" w:hAnsi="TimesNewRomanPSMT" w:cs="TimesNewRomanPSMT"/>
          <w:lang w:eastAsia="lt-LT"/>
        </w:rPr>
        <w:t>Panevėžio suaugusiųjų ir jaunimo mokymo centro</w:t>
      </w:r>
      <w:r w:rsidR="00FB4B6F" w:rsidRPr="00AF780E">
        <w:rPr>
          <w:rFonts w:ascii="TimesNewRomanPSMT" w:eastAsia="Calibri" w:hAnsi="TimesNewRomanPSMT" w:cs="TimesNewRomanPSMT"/>
          <w:lang w:eastAsia="lt-LT"/>
        </w:rPr>
        <w:t xml:space="preserve"> mokinių pažangos ir pasiekimų vertinimo tvarka</w:t>
      </w:r>
      <w:r w:rsidR="002B19A4" w:rsidRPr="00AF780E">
        <w:rPr>
          <w:rFonts w:ascii="TimesNewRomanPSMT" w:eastAsia="Calibri" w:hAnsi="TimesNewRomanPSMT" w:cs="TimesNewRomanPSMT"/>
          <w:lang w:eastAsia="lt-LT"/>
        </w:rPr>
        <w:t>“</w:t>
      </w:r>
      <w:r w:rsidR="00D0142E" w:rsidRPr="00AF780E">
        <w:rPr>
          <w:rFonts w:ascii="TimesNewRomanPSMT" w:eastAsia="Calibri" w:hAnsi="TimesNewRomanPSMT" w:cs="TimesNewRomanPSMT"/>
          <w:lang w:eastAsia="lt-LT"/>
        </w:rPr>
        <w:t>, kuri keičiama atsižvelgiant į ŠMSM bendrųjų UP pakeitimus</w:t>
      </w:r>
      <w:r w:rsidR="002061F4" w:rsidRPr="00AF780E">
        <w:rPr>
          <w:rFonts w:ascii="TimesNewRomanPSMT" w:eastAsia="Calibri" w:hAnsi="TimesNewRomanPSMT" w:cs="TimesNewRomanPSMT"/>
          <w:lang w:eastAsia="lt-LT"/>
        </w:rPr>
        <w:t xml:space="preserve"> (</w:t>
      </w:r>
      <w:r w:rsidR="00FD6AC1" w:rsidRPr="00AF780E">
        <w:rPr>
          <w:rFonts w:ascii="TimesNewRomanPSMT" w:eastAsia="Calibri" w:hAnsi="TimesNewRomanPSMT" w:cs="TimesNewRomanPSMT"/>
          <w:lang w:eastAsia="lt-LT"/>
        </w:rPr>
        <w:t>6</w:t>
      </w:r>
      <w:r w:rsidR="002061F4" w:rsidRPr="00AF780E">
        <w:rPr>
          <w:rFonts w:ascii="TimesNewRomanPSMT" w:eastAsia="Calibri" w:hAnsi="TimesNewRomanPSMT" w:cs="TimesNewRomanPSMT"/>
          <w:lang w:eastAsia="lt-LT"/>
        </w:rPr>
        <w:t xml:space="preserve"> </w:t>
      </w:r>
      <w:r w:rsidR="002B19A4" w:rsidRPr="00AF780E">
        <w:rPr>
          <w:rFonts w:ascii="TimesNewRomanPSMT" w:eastAsia="Calibri" w:hAnsi="TimesNewRomanPSMT" w:cs="TimesNewRomanPSMT"/>
          <w:lang w:eastAsia="lt-LT"/>
        </w:rPr>
        <w:t>priedas</w:t>
      </w:r>
      <w:r w:rsidR="002061F4" w:rsidRPr="00AF780E">
        <w:rPr>
          <w:rFonts w:ascii="TimesNewRomanPSMT" w:eastAsia="Calibri" w:hAnsi="TimesNewRomanPSMT" w:cs="TimesNewRomanPSMT"/>
          <w:lang w:eastAsia="lt-LT"/>
        </w:rPr>
        <w:t>) .</w:t>
      </w:r>
      <w:r w:rsidR="002061F4" w:rsidRPr="00AF780E">
        <w:rPr>
          <w:rFonts w:ascii="TimesNewRomanPSMT" w:eastAsia="Calibri" w:hAnsi="TimesNewRomanPSMT" w:cs="TimesNewRomanPSMT"/>
          <w:b/>
          <w:lang w:eastAsia="lt-LT"/>
        </w:rPr>
        <w:t xml:space="preserve"> </w:t>
      </w:r>
    </w:p>
    <w:p w14:paraId="513CD528" w14:textId="77777777" w:rsidR="00647F11" w:rsidRPr="00AF780E" w:rsidRDefault="00647F11" w:rsidP="00D7609F">
      <w:pPr>
        <w:ind w:firstLine="567"/>
        <w:rPr>
          <w:rFonts w:ascii="TimesNewRomanPSMT" w:eastAsia="Calibri" w:hAnsi="TimesNewRomanPSMT" w:cs="TimesNewRomanPSMT"/>
          <w:lang w:eastAsia="lt-LT"/>
        </w:rPr>
      </w:pPr>
    </w:p>
    <w:p w14:paraId="55A61733" w14:textId="2D780563" w:rsidR="00F21450" w:rsidRPr="00AF780E" w:rsidRDefault="00F21450" w:rsidP="00D7609F">
      <w:pPr>
        <w:jc w:val="center"/>
        <w:outlineLvl w:val="0"/>
        <w:rPr>
          <w:b/>
          <w:bCs/>
        </w:rPr>
      </w:pPr>
    </w:p>
    <w:p w14:paraId="6CF68775" w14:textId="5F8E03B5" w:rsidR="00591B47" w:rsidRPr="00AF780E" w:rsidRDefault="00CC535F" w:rsidP="00D7609F">
      <w:pPr>
        <w:jc w:val="center"/>
        <w:outlineLvl w:val="0"/>
        <w:rPr>
          <w:b/>
          <w:bCs/>
        </w:rPr>
      </w:pPr>
      <w:r w:rsidRPr="00AF780E">
        <w:rPr>
          <w:b/>
          <w:bCs/>
        </w:rPr>
        <w:t xml:space="preserve">PENKIOLIKTAS </w:t>
      </w:r>
      <w:r w:rsidR="00591B47" w:rsidRPr="00AF780E">
        <w:rPr>
          <w:b/>
          <w:bCs/>
        </w:rPr>
        <w:t>SKIRSNIS</w:t>
      </w:r>
    </w:p>
    <w:p w14:paraId="1C8DC306" w14:textId="3FB713F1" w:rsidR="00591B47" w:rsidRPr="00AF780E" w:rsidRDefault="00591B47" w:rsidP="00D7609F">
      <w:pPr>
        <w:jc w:val="center"/>
        <w:outlineLvl w:val="0"/>
        <w:rPr>
          <w:b/>
          <w:bCs/>
        </w:rPr>
      </w:pPr>
      <w:r w:rsidRPr="00AF780E">
        <w:rPr>
          <w:b/>
          <w:bCs/>
        </w:rPr>
        <w:t>SOCIALINĖ</w:t>
      </w:r>
      <w:r w:rsidR="00C07C9B" w:rsidRPr="00AF780E">
        <w:rPr>
          <w:b/>
          <w:bCs/>
        </w:rPr>
        <w:t>S</w:t>
      </w:r>
      <w:r w:rsidRPr="00AF780E">
        <w:rPr>
          <w:b/>
          <w:bCs/>
        </w:rPr>
        <w:t xml:space="preserve"> –</w:t>
      </w:r>
      <w:r w:rsidR="00C07C9B" w:rsidRPr="00AF780E">
        <w:rPr>
          <w:b/>
          <w:bCs/>
        </w:rPr>
        <w:t xml:space="preserve"> PILIETINĖS VEIKLOS ORGANIZAVIMAS</w:t>
      </w:r>
    </w:p>
    <w:p w14:paraId="6D84D4F2" w14:textId="77777777" w:rsidR="008C320F" w:rsidRPr="00AF780E" w:rsidRDefault="008C320F" w:rsidP="00D7609F">
      <w:pPr>
        <w:jc w:val="center"/>
        <w:outlineLvl w:val="0"/>
        <w:rPr>
          <w:b/>
          <w:bCs/>
        </w:rPr>
      </w:pPr>
    </w:p>
    <w:p w14:paraId="37016A24" w14:textId="6B8192B4" w:rsidR="00FB4B6F" w:rsidRPr="00AF780E" w:rsidRDefault="00953A7B" w:rsidP="00D7609F">
      <w:pPr>
        <w:ind w:firstLine="567"/>
        <w:outlineLvl w:val="0"/>
        <w:rPr>
          <w:bCs/>
        </w:rPr>
      </w:pPr>
      <w:r w:rsidRPr="00AF780E">
        <w:rPr>
          <w:bCs/>
        </w:rPr>
        <w:t>49</w:t>
      </w:r>
      <w:r w:rsidR="002061F4" w:rsidRPr="00AF780E">
        <w:rPr>
          <w:bCs/>
        </w:rPr>
        <w:t xml:space="preserve">. Jaunimo klasių mokinių socialinė- pilietinė veikla vykdoma vadovaujantis </w:t>
      </w:r>
      <w:r w:rsidR="00A2428F" w:rsidRPr="00AF780E">
        <w:rPr>
          <w:bCs/>
        </w:rPr>
        <w:t>„</w:t>
      </w:r>
      <w:r w:rsidR="002061F4" w:rsidRPr="00AF780E">
        <w:rPr>
          <w:rFonts w:ascii="TimesNewRomanPSMT" w:eastAsia="Calibri" w:hAnsi="TimesNewRomanPSMT" w:cs="TimesNewRomanPSMT"/>
          <w:lang w:eastAsia="lt-LT"/>
        </w:rPr>
        <w:t>Panevėžio suaugusiųjų ir jaunimo mokymo socialinės-pilietinės veiklos organizavimo tvarkos aprašu</w:t>
      </w:r>
      <w:r w:rsidR="00A2428F" w:rsidRPr="00AF780E">
        <w:rPr>
          <w:rFonts w:ascii="TimesNewRomanPSMT" w:eastAsia="Calibri" w:hAnsi="TimesNewRomanPSMT" w:cs="TimesNewRomanPSMT"/>
          <w:lang w:eastAsia="lt-LT"/>
        </w:rPr>
        <w:t>“</w:t>
      </w:r>
      <w:r w:rsidR="005353E6" w:rsidRPr="00AF780E">
        <w:rPr>
          <w:rFonts w:ascii="TimesNewRomanPSMT" w:eastAsia="Calibri" w:hAnsi="TimesNewRomanPSMT" w:cs="TimesNewRomanPSMT"/>
          <w:lang w:eastAsia="lt-LT"/>
        </w:rPr>
        <w:t>, kuris keičiamas atsižvelgiant į Ministerijos pakeitimus</w:t>
      </w:r>
      <w:r w:rsidR="00E2466F" w:rsidRPr="00AF780E">
        <w:rPr>
          <w:rFonts w:ascii="TimesNewRomanPSMT" w:eastAsia="Calibri" w:hAnsi="TimesNewRomanPSMT" w:cs="TimesNewRomanPSMT"/>
          <w:lang w:eastAsia="lt-LT"/>
        </w:rPr>
        <w:t>.</w:t>
      </w:r>
      <w:r w:rsidR="002061F4" w:rsidRPr="00AF780E">
        <w:rPr>
          <w:rFonts w:ascii="TimesNewRomanPSMT" w:eastAsia="Calibri" w:hAnsi="TimesNewRomanPSMT" w:cs="TimesNewRomanPSMT"/>
          <w:lang w:eastAsia="lt-LT"/>
        </w:rPr>
        <w:t xml:space="preserve"> </w:t>
      </w:r>
      <w:r w:rsidR="00A96A03" w:rsidRPr="00AF780E">
        <w:rPr>
          <w:rFonts w:ascii="TimesNewRomanPSMT" w:eastAsia="Calibri" w:hAnsi="TimesNewRomanPSMT" w:cs="TimesNewRomanPSMT"/>
          <w:lang w:eastAsia="lt-LT"/>
        </w:rPr>
        <w:t>(18 priedas</w:t>
      </w:r>
      <w:r w:rsidR="002061F4" w:rsidRPr="00AF780E">
        <w:rPr>
          <w:rFonts w:ascii="TimesNewRomanPSMT" w:eastAsia="Calibri" w:hAnsi="TimesNewRomanPSMT" w:cs="TimesNewRomanPSMT"/>
          <w:lang w:eastAsia="lt-LT"/>
        </w:rPr>
        <w:t>)</w:t>
      </w:r>
      <w:r w:rsidR="004703C5" w:rsidRPr="00AF780E">
        <w:rPr>
          <w:rFonts w:ascii="TimesNewRomanPSMT" w:eastAsia="Calibri" w:hAnsi="TimesNewRomanPSMT" w:cs="TimesNewRomanPSMT"/>
          <w:lang w:eastAsia="lt-LT"/>
        </w:rPr>
        <w:t>.</w:t>
      </w:r>
    </w:p>
    <w:p w14:paraId="72A8D94C" w14:textId="0506D0AE" w:rsidR="00591B47" w:rsidRPr="00AF780E" w:rsidRDefault="00591B47" w:rsidP="00D7609F">
      <w:pPr>
        <w:outlineLvl w:val="0"/>
        <w:rPr>
          <w:b/>
          <w:bCs/>
        </w:rPr>
      </w:pPr>
    </w:p>
    <w:p w14:paraId="01133CFA" w14:textId="27025825" w:rsidR="00E52612" w:rsidRPr="00AF780E" w:rsidRDefault="00636D6D" w:rsidP="00D7609F">
      <w:pPr>
        <w:jc w:val="center"/>
        <w:outlineLvl w:val="0"/>
        <w:rPr>
          <w:b/>
          <w:bCs/>
        </w:rPr>
      </w:pPr>
      <w:r w:rsidRPr="00AF780E">
        <w:rPr>
          <w:b/>
          <w:bCs/>
        </w:rPr>
        <w:t xml:space="preserve">ŠEŠIOLIKTAS </w:t>
      </w:r>
      <w:r w:rsidR="00E52612" w:rsidRPr="00AF780E">
        <w:rPr>
          <w:b/>
          <w:bCs/>
        </w:rPr>
        <w:t>SKIRSNIS</w:t>
      </w:r>
    </w:p>
    <w:p w14:paraId="18221BD2" w14:textId="18AF490C" w:rsidR="001C0BD9" w:rsidRPr="00AF780E" w:rsidRDefault="000C4BA5" w:rsidP="00D7609F">
      <w:pPr>
        <w:jc w:val="center"/>
        <w:outlineLvl w:val="0"/>
        <w:rPr>
          <w:b/>
          <w:bCs/>
        </w:rPr>
      </w:pPr>
      <w:r w:rsidRPr="00AF780E">
        <w:rPr>
          <w:b/>
          <w:bCs/>
        </w:rPr>
        <w:t>UGDYMO PROCESO ORGANIZAVIMO YPATUMAI 2023-2024 M. M.</w:t>
      </w:r>
      <w:r w:rsidR="00E43F51" w:rsidRPr="00AF780E">
        <w:rPr>
          <w:b/>
          <w:bCs/>
        </w:rPr>
        <w:t xml:space="preserve"> IR 2024-2025 M. M.</w:t>
      </w:r>
      <w:r w:rsidRPr="00AF780E">
        <w:rPr>
          <w:b/>
          <w:bCs/>
        </w:rPr>
        <w:t xml:space="preserve">  </w:t>
      </w:r>
    </w:p>
    <w:p w14:paraId="08C7F1BD" w14:textId="77777777" w:rsidR="004416F4" w:rsidRPr="00AF780E" w:rsidRDefault="004416F4" w:rsidP="00D7609F">
      <w:pPr>
        <w:jc w:val="center"/>
        <w:outlineLvl w:val="0"/>
        <w:rPr>
          <w:b/>
          <w:bCs/>
        </w:rPr>
      </w:pPr>
    </w:p>
    <w:p w14:paraId="6D64BDE7" w14:textId="28B54B82" w:rsidR="00627F12" w:rsidRPr="00AF780E" w:rsidRDefault="00953A7B" w:rsidP="00D7609F">
      <w:pPr>
        <w:ind w:firstLine="567"/>
        <w:jc w:val="both"/>
        <w:rPr>
          <w:strike/>
        </w:rPr>
      </w:pPr>
      <w:r w:rsidRPr="00AF780E">
        <w:t>50</w:t>
      </w:r>
      <w:r w:rsidR="00627F12" w:rsidRPr="00AF780E">
        <w:t>.</w:t>
      </w:r>
      <w:r w:rsidR="00627F12" w:rsidRPr="00AF780E">
        <w:rPr>
          <w:sz w:val="20"/>
        </w:rPr>
        <w:t xml:space="preserve"> </w:t>
      </w:r>
      <w:r w:rsidR="00627F12" w:rsidRPr="00AF780E">
        <w:t xml:space="preserve">2023–2024 mokslo metais 1, 3, 5, 7 9 klasėse ir I, III gimnazijos klasėse įgyvendinamos 2022 m. Pradinio, pagrindinio ir vidurinio ugdymo bendrosios programos, o 2, 4, 6, 8, 10 klasėse ir II, IV </w:t>
      </w:r>
      <w:r w:rsidR="00627F12" w:rsidRPr="00AF780E">
        <w:lastRenderedPageBreak/>
        <w:t>gimnazijos klasėse – 2008 m. Pradinio ir pagrindinio bendrosios programos ir 2011 m. Vidurinio ugdymo bendrosios programos Bendrųjų ugdymo planų 17.1 papunktyje nustatyta tvarka</w:t>
      </w:r>
      <w:r w:rsidR="00802BEA" w:rsidRPr="00AF780E">
        <w:t>. Ugdymas vyks pagal atnaujintą ugdymo turinį, kas sąlygos skirtingą vertinimą tarp lyginių ir nelyginių klasių</w:t>
      </w:r>
      <w:r w:rsidR="00627F12" w:rsidRPr="00AF780E">
        <w:t xml:space="preserve">. </w:t>
      </w:r>
    </w:p>
    <w:p w14:paraId="4CD63D74" w14:textId="7BEFCC0D" w:rsidR="00627F12" w:rsidRPr="00AF780E" w:rsidRDefault="00953A7B" w:rsidP="00D7609F">
      <w:pPr>
        <w:ind w:firstLine="567"/>
        <w:jc w:val="both"/>
      </w:pPr>
      <w:r w:rsidRPr="00AF780E">
        <w:t>51</w:t>
      </w:r>
      <w:r w:rsidR="00627F12" w:rsidRPr="00AF780E">
        <w:t xml:space="preserve">. </w:t>
      </w:r>
      <w:r w:rsidR="009D13E0" w:rsidRPr="00AF780E">
        <w:t xml:space="preserve">Centro </w:t>
      </w:r>
      <w:r w:rsidR="00627F12" w:rsidRPr="00AF780E">
        <w:t xml:space="preserve">vadovas organizuoja pasirengimą įgyvendinti 2022 m. pradinio, pagrindinio ir vidurinio ugdymo bendrąsias programas ir koordinuoja jų įgyvendinimą. </w:t>
      </w:r>
    </w:p>
    <w:p w14:paraId="520072C4" w14:textId="7F55AFE1" w:rsidR="00627F12" w:rsidRPr="00AF780E" w:rsidRDefault="00953A7B" w:rsidP="00D7609F">
      <w:pPr>
        <w:ind w:firstLine="567"/>
        <w:jc w:val="both"/>
      </w:pPr>
      <w:r w:rsidRPr="00AF780E">
        <w:t>52</w:t>
      </w:r>
      <w:r w:rsidR="00627F12" w:rsidRPr="00AF780E">
        <w:t xml:space="preserve">. 2022 m. Pradinio, pagrindinio ir vidurinio ugdymo bendrųjų programų įgyvendinimas grindžiamas viso </w:t>
      </w:r>
      <w:r w:rsidR="004B25E7" w:rsidRPr="00AF780E">
        <w:t xml:space="preserve">Centro </w:t>
      </w:r>
      <w:r w:rsidR="00627F12" w:rsidRPr="00AF780E">
        <w:t>personalo dalyvavimu ir remiasi ciklišku planavimo, įgyvendinimo ir refleksijos principu.</w:t>
      </w:r>
    </w:p>
    <w:p w14:paraId="763FAB0E" w14:textId="1EC615CE" w:rsidR="00627F12" w:rsidRPr="00AF780E" w:rsidRDefault="00953A7B" w:rsidP="00D7609F">
      <w:pPr>
        <w:ind w:firstLine="567"/>
        <w:jc w:val="both"/>
      </w:pPr>
      <w:r w:rsidRPr="00AF780E">
        <w:t>53</w:t>
      </w:r>
      <w:r w:rsidR="00627F12" w:rsidRPr="00AF780E">
        <w:t xml:space="preserve">. </w:t>
      </w:r>
      <w:r w:rsidR="004B25E7" w:rsidRPr="00AF780E">
        <w:t xml:space="preserve">Centras </w:t>
      </w:r>
      <w:r w:rsidR="00627F12" w:rsidRPr="00AF780E">
        <w:t>užtikrina ugdymo turinio perimamumą ir nuoseklumą tarp 2008 m. Pradinio, pagrindinio bendrųjų programų, 2011 m. Vidurinio ugdymo bendrųjų programų ir 2022 m. Pradinio, pagrindinio ir vidurinio ugdymo bendrųjų programų, siekdama</w:t>
      </w:r>
      <w:r w:rsidR="004B25E7" w:rsidRPr="00AF780E">
        <w:t>s</w:t>
      </w:r>
      <w:r w:rsidR="00627F12" w:rsidRPr="00AF780E">
        <w:t>, kad mokinių mokymosi procese neliktų mokymosi spragų dėl bendrųjų programų kaitos.</w:t>
      </w:r>
    </w:p>
    <w:p w14:paraId="1CCDF1E4" w14:textId="710D47A6" w:rsidR="00627F12" w:rsidRPr="00AF780E" w:rsidRDefault="00953A7B" w:rsidP="00D7609F">
      <w:pPr>
        <w:ind w:firstLine="567"/>
        <w:jc w:val="both"/>
      </w:pPr>
      <w:r w:rsidRPr="00AF780E">
        <w:t>54</w:t>
      </w:r>
      <w:r w:rsidR="00627F12" w:rsidRPr="00AF780E">
        <w:t>. Pradėdama</w:t>
      </w:r>
      <w:r w:rsidR="00FC3F51" w:rsidRPr="00AF780E">
        <w:t>s</w:t>
      </w:r>
      <w:r w:rsidR="00627F12" w:rsidRPr="00AF780E">
        <w:t xml:space="preserve"> įgyvendinti mokymosi turinį, </w:t>
      </w:r>
      <w:r w:rsidR="00FC3F51" w:rsidRPr="00AF780E">
        <w:t xml:space="preserve">Centras </w:t>
      </w:r>
      <w:r w:rsidR="00627F12" w:rsidRPr="00AF780E">
        <w:t xml:space="preserve">supažindina </w:t>
      </w:r>
      <w:r w:rsidR="00FC3F51" w:rsidRPr="00AF780E">
        <w:t xml:space="preserve">mokinius ir </w:t>
      </w:r>
      <w:r w:rsidR="00627F12" w:rsidRPr="00AF780E">
        <w:t xml:space="preserve"> </w:t>
      </w:r>
      <w:r w:rsidR="00FC3F51" w:rsidRPr="00AF780E">
        <w:t xml:space="preserve">jaunimo klasių mokinių </w:t>
      </w:r>
      <w:r w:rsidR="00627F12" w:rsidRPr="00AF780E">
        <w:t>tėvus (globėjus, rūpintojus) su dalykų mokymosi turinio pasikeitimais, informuoja apie mok</w:t>
      </w:r>
      <w:r w:rsidR="00FC3F51" w:rsidRPr="00AF780E">
        <w:t>inių pasiekimų vertinimo kaitą.</w:t>
      </w:r>
    </w:p>
    <w:p w14:paraId="557DC8FB" w14:textId="67B7726A" w:rsidR="00591B47" w:rsidRPr="00AF780E" w:rsidRDefault="00953A7B" w:rsidP="00D7609F">
      <w:pPr>
        <w:ind w:firstLine="567"/>
        <w:jc w:val="both"/>
        <w:rPr>
          <w:b/>
          <w:bCs/>
        </w:rPr>
      </w:pPr>
      <w:r w:rsidRPr="00AF780E">
        <w:t>55</w:t>
      </w:r>
      <w:r w:rsidR="00627F12" w:rsidRPr="00AF780E">
        <w:t>. 2022 m. Pradinio, pagrindinio ugdymo bendrųjų programų dalykų mokymosi turinys pateikiamas, apimant 70 proc. Bendruosiuose ugdymo planuose dalykui numatytų metinių pamokų. Likusias pamokas mokytojas gali užpildyti mokyto</w:t>
      </w:r>
      <w:r w:rsidR="00FC3F51" w:rsidRPr="00AF780E">
        <w:t>jo pasirinktu mokymosi turiniu.</w:t>
      </w:r>
    </w:p>
    <w:p w14:paraId="296304DF" w14:textId="477F8F98" w:rsidR="001A5CCB" w:rsidRPr="00AF780E" w:rsidRDefault="001A5CCB" w:rsidP="00D7609F">
      <w:pPr>
        <w:outlineLvl w:val="0"/>
        <w:rPr>
          <w:b/>
          <w:bCs/>
        </w:rPr>
      </w:pPr>
    </w:p>
    <w:p w14:paraId="0479CF05" w14:textId="66AF8635" w:rsidR="00721BE2" w:rsidRPr="00AF780E" w:rsidRDefault="00721BE2" w:rsidP="00D7609F">
      <w:pPr>
        <w:jc w:val="center"/>
        <w:rPr>
          <w:b/>
        </w:rPr>
      </w:pPr>
      <w:r w:rsidRPr="00AF780E">
        <w:rPr>
          <w:b/>
        </w:rPr>
        <w:t>III SKYRIUS</w:t>
      </w:r>
    </w:p>
    <w:p w14:paraId="5007AC83" w14:textId="19C04FF6" w:rsidR="00721BE2" w:rsidRPr="00AF780E" w:rsidRDefault="007207FB" w:rsidP="00D7609F">
      <w:pPr>
        <w:jc w:val="center"/>
        <w:rPr>
          <w:b/>
        </w:rPr>
      </w:pPr>
      <w:r w:rsidRPr="00AF780E">
        <w:rPr>
          <w:b/>
        </w:rPr>
        <w:t xml:space="preserve">SUAUGUSIŲJŲ </w:t>
      </w:r>
      <w:r w:rsidR="00721BE2" w:rsidRPr="00AF780E">
        <w:rPr>
          <w:b/>
        </w:rPr>
        <w:t>PRADINIO UGDYMO PROGRAMOS ĮGYVENDINIMAS</w:t>
      </w:r>
      <w:r w:rsidR="00D52F4A" w:rsidRPr="00AF780E">
        <w:rPr>
          <w:b/>
        </w:rPr>
        <w:t xml:space="preserve"> </w:t>
      </w:r>
    </w:p>
    <w:p w14:paraId="5D5D61A2" w14:textId="77777777" w:rsidR="00FC642A" w:rsidRPr="00AF780E" w:rsidRDefault="00FC642A" w:rsidP="00D7609F">
      <w:pPr>
        <w:jc w:val="center"/>
        <w:rPr>
          <w:b/>
        </w:rPr>
      </w:pPr>
    </w:p>
    <w:p w14:paraId="35A4B5CE" w14:textId="1BC383C1" w:rsidR="00940E33" w:rsidRPr="00AF780E" w:rsidRDefault="00953A7B" w:rsidP="00D7609F">
      <w:pPr>
        <w:ind w:firstLine="567"/>
        <w:jc w:val="both"/>
        <w:rPr>
          <w:kern w:val="2"/>
        </w:rPr>
      </w:pPr>
      <w:r w:rsidRPr="00AF780E">
        <w:rPr>
          <w:kern w:val="2"/>
        </w:rPr>
        <w:t>56</w:t>
      </w:r>
      <w:r w:rsidR="00940E33" w:rsidRPr="00AF780E">
        <w:rPr>
          <w:kern w:val="2"/>
        </w:rPr>
        <w:t xml:space="preserve">. Mokiniai, kurie mokosi pagal pradinio ugdymo programą, privalo mokytis dalykų, nurodytų Bendrųjų ugdymo planų 78 punkte. Atsižvelgdamas į suaugusiųjų ugdymosi poreikius ir patirtį, mokinys priima sprendimą dėl menų dalykų (dailės, muzikos), technologijų, fizinio ir dorinio ugdymo dalykų mokymosi. </w:t>
      </w:r>
    </w:p>
    <w:p w14:paraId="4ACF5E01" w14:textId="233FA112" w:rsidR="004B74C9" w:rsidRPr="00AF780E" w:rsidRDefault="00953A7B" w:rsidP="00D7609F">
      <w:pPr>
        <w:ind w:firstLine="567"/>
        <w:jc w:val="both"/>
        <w:rPr>
          <w:kern w:val="2"/>
        </w:rPr>
      </w:pPr>
      <w:r w:rsidRPr="00AF780E">
        <w:rPr>
          <w:kern w:val="2"/>
        </w:rPr>
        <w:t>57</w:t>
      </w:r>
      <w:r w:rsidR="004B74C9" w:rsidRPr="00AF780E">
        <w:rPr>
          <w:kern w:val="2"/>
        </w:rPr>
        <w:t xml:space="preserve">. Pradinio ugdymo programai įgyvendinti 1 ir 2 klasei skiriama 1 400 pamokų per metus (40 pamokų per savaitę). </w:t>
      </w:r>
    </w:p>
    <w:p w14:paraId="105621A3" w14:textId="141FFBDD" w:rsidR="004B74C9" w:rsidRPr="00AF780E" w:rsidRDefault="00953A7B" w:rsidP="00D7609F">
      <w:pPr>
        <w:ind w:firstLine="567"/>
        <w:jc w:val="both"/>
        <w:rPr>
          <w:kern w:val="2"/>
        </w:rPr>
      </w:pPr>
      <w:r w:rsidRPr="00AF780E">
        <w:rPr>
          <w:kern w:val="2"/>
        </w:rPr>
        <w:t>57</w:t>
      </w:r>
      <w:r w:rsidR="004B74C9" w:rsidRPr="00AF780E">
        <w:rPr>
          <w:kern w:val="2"/>
        </w:rPr>
        <w:t xml:space="preserve">.1. 3 ir 4 klasei skiriamos 1 575 pamokos per metus (45 pamokos per savaitę). </w:t>
      </w:r>
    </w:p>
    <w:p w14:paraId="53552016" w14:textId="79D96CC1" w:rsidR="004B74C9" w:rsidRPr="00AF780E" w:rsidRDefault="00953A7B" w:rsidP="00D7609F">
      <w:pPr>
        <w:ind w:firstLine="567"/>
        <w:jc w:val="both"/>
        <w:rPr>
          <w:kern w:val="2"/>
        </w:rPr>
      </w:pPr>
      <w:r w:rsidRPr="00AF780E">
        <w:rPr>
          <w:kern w:val="2"/>
        </w:rPr>
        <w:t>57</w:t>
      </w:r>
      <w:r w:rsidR="004B74C9" w:rsidRPr="00AF780E">
        <w:rPr>
          <w:kern w:val="2"/>
        </w:rPr>
        <w:t xml:space="preserve">.2.Centras, atsižvelgdamas į mokinio ugdymosi poreikius ir turimą patirtį, gali perskirstyti pamokas dalykams, tačiau mokiniui turi užtikrinti metinių pamokų skaičių, nurodytą šio priedo 7.4 papunktyje; </w:t>
      </w:r>
    </w:p>
    <w:p w14:paraId="03BCDCD7" w14:textId="16296B63" w:rsidR="004B74C9" w:rsidRPr="00AF780E" w:rsidRDefault="00953A7B" w:rsidP="00D7609F">
      <w:pPr>
        <w:ind w:firstLine="567"/>
        <w:jc w:val="both"/>
        <w:rPr>
          <w:kern w:val="2"/>
        </w:rPr>
      </w:pPr>
      <w:r w:rsidRPr="00AF780E">
        <w:rPr>
          <w:kern w:val="2"/>
        </w:rPr>
        <w:t>57</w:t>
      </w:r>
      <w:r w:rsidR="004B74C9" w:rsidRPr="00AF780E">
        <w:rPr>
          <w:kern w:val="2"/>
        </w:rPr>
        <w:t xml:space="preserve">.3. mokiniui, kuris mokosi 1–3 klasėje, skiriamos 385 pamokos per metus (11 pamokų per savaitę), 4 klasėje – 490 pamokų per metus (14 pamokų per savaitę); </w:t>
      </w:r>
    </w:p>
    <w:p w14:paraId="7F70C658" w14:textId="6D8EA52F" w:rsidR="004B74C9" w:rsidRPr="00AF780E" w:rsidRDefault="00953A7B" w:rsidP="00D7609F">
      <w:pPr>
        <w:ind w:firstLine="567"/>
        <w:jc w:val="both"/>
        <w:rPr>
          <w:kern w:val="2"/>
        </w:rPr>
      </w:pPr>
      <w:r w:rsidRPr="00AF780E">
        <w:rPr>
          <w:kern w:val="2"/>
        </w:rPr>
        <w:t>57</w:t>
      </w:r>
      <w:r w:rsidR="004B74C9" w:rsidRPr="00AF780E">
        <w:rPr>
          <w:kern w:val="2"/>
        </w:rPr>
        <w:t>.4. jungtinės klasės komplektui (1–2 klasėje, 3–4 klasėje) gali būti skiriama iki 700 pamokų per metus (20 pamokų per savaitę). Kiekvienam jungtinės klasės komplektui mokinio ugdymo poreikiams tenkinti skiriama 70 pamokų per metus. Šios pamokos įeina į 700 pamokų skaičių per metus (20 pamokų per savaitę), skiriamą vienam jungtinės klasės komplektui.</w:t>
      </w:r>
    </w:p>
    <w:p w14:paraId="24761E8C" w14:textId="23BE817D" w:rsidR="004B74C9" w:rsidRPr="00AF780E" w:rsidRDefault="00953A7B" w:rsidP="00D7609F">
      <w:pPr>
        <w:ind w:firstLine="567"/>
        <w:jc w:val="both"/>
        <w:rPr>
          <w:kern w:val="2"/>
        </w:rPr>
      </w:pPr>
      <w:r w:rsidRPr="00AF780E">
        <w:rPr>
          <w:kern w:val="2"/>
        </w:rPr>
        <w:t>58</w:t>
      </w:r>
      <w:r w:rsidR="004B74C9" w:rsidRPr="00AF780E">
        <w:rPr>
          <w:kern w:val="2"/>
        </w:rPr>
        <w:t xml:space="preserve">. Vykdant suaugusiųjų pradinio ugdymo programą neakivaizdiniu mokymo proceso organizavimo būdu (grupine mokymosi forma), nuotoliniu mokymo proceso organizavimo būdu (pavienio mokymosi forma), konsultacijoms ar pamokoms grupėje skiriama 40 procentų pamokų, nurodytų šio priedo 8.4 papunktyje: </w:t>
      </w:r>
    </w:p>
    <w:p w14:paraId="627EAF02" w14:textId="0412C412" w:rsidR="004B74C9" w:rsidRPr="00AF780E" w:rsidRDefault="00953A7B" w:rsidP="00D7609F">
      <w:pPr>
        <w:ind w:firstLine="567"/>
        <w:jc w:val="both"/>
        <w:rPr>
          <w:kern w:val="2"/>
        </w:rPr>
      </w:pPr>
      <w:r w:rsidRPr="00AF780E">
        <w:rPr>
          <w:kern w:val="2"/>
        </w:rPr>
        <w:t>58</w:t>
      </w:r>
      <w:r w:rsidR="004B74C9" w:rsidRPr="00AF780E">
        <w:rPr>
          <w:kern w:val="2"/>
        </w:rPr>
        <w:t xml:space="preserve">.1. mokiniui sudaromas individualus planas; </w:t>
      </w:r>
    </w:p>
    <w:p w14:paraId="310CCAE0" w14:textId="2168BAE0" w:rsidR="004B74C9" w:rsidRPr="00AF780E" w:rsidRDefault="00953A7B" w:rsidP="00D7609F">
      <w:pPr>
        <w:ind w:firstLine="567"/>
        <w:jc w:val="both"/>
        <w:rPr>
          <w:kern w:val="2"/>
        </w:rPr>
      </w:pPr>
      <w:r w:rsidRPr="00AF780E">
        <w:rPr>
          <w:kern w:val="2"/>
        </w:rPr>
        <w:t>58</w:t>
      </w:r>
      <w:r w:rsidR="004B74C9" w:rsidRPr="00AF780E">
        <w:rPr>
          <w:kern w:val="2"/>
        </w:rPr>
        <w:t xml:space="preserve">.2. tam tikrais atvejais, esant mažam mokinių, kurie mokosi neakivaizdiniu mokymo proceso organizavimo būdu, skaičiui, gali būti formuojama mokinių, kurie mokosi neakivaizdiniu mokymo proceso organizavimo būdu, grupė. Ugdymo dalykams mokytis grupėje turi būti skiriama ne mažiau kaip 15 procentų šio priedo 8.4 papunktyje numatytų pamokų per metus.  </w:t>
      </w:r>
    </w:p>
    <w:p w14:paraId="21C2E7C6" w14:textId="77777777" w:rsidR="004B74C9" w:rsidRPr="00AF780E" w:rsidRDefault="004B74C9"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32425401"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359D6722"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728A42BD"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3D2F4020"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58BBE204"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3ADA9DDA" w14:textId="77777777" w:rsidR="00D7609F" w:rsidRPr="00AF780E" w:rsidRDefault="00D7609F"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3E83BBB8" w14:textId="5E8C9895" w:rsidR="004B74C9" w:rsidRPr="00AF780E" w:rsidRDefault="00807DA4"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lastRenderedPageBreak/>
        <w:t xml:space="preserve">PIRMAS </w:t>
      </w:r>
      <w:r w:rsidR="004B74C9" w:rsidRPr="00AF780E">
        <w:rPr>
          <w:rFonts w:eastAsia="Calibri"/>
          <w:b/>
          <w:bCs/>
          <w:lang w:eastAsia="lt-LT"/>
        </w:rPr>
        <w:t>SKIRSNIS</w:t>
      </w:r>
    </w:p>
    <w:p w14:paraId="36031956" w14:textId="77777777" w:rsidR="00464255" w:rsidRPr="00AF780E" w:rsidRDefault="00A14F85" w:rsidP="00D7609F">
      <w:pPr>
        <w:suppressAutoHyphens w:val="0"/>
        <w:autoSpaceDE w:val="0"/>
        <w:adjustRightInd w:val="0"/>
        <w:jc w:val="center"/>
        <w:textAlignment w:val="auto"/>
        <w:rPr>
          <w:rFonts w:ascii="TimesNewRomanPS-BoldMT" w:eastAsia="Calibri" w:hAnsi="TimesNewRomanPS-BoldMT" w:cs="TimesNewRomanPS-BoldMT"/>
          <w:b/>
          <w:bCs/>
          <w:lang w:eastAsia="lt-LT"/>
        </w:rPr>
      </w:pPr>
      <w:r w:rsidRPr="00AF780E">
        <w:rPr>
          <w:b/>
        </w:rPr>
        <w:t>SUAUGUSIŲJŲ</w:t>
      </w:r>
      <w:r w:rsidRPr="00AF780E">
        <w:rPr>
          <w:rFonts w:eastAsia="Calibri"/>
          <w:b/>
          <w:bCs/>
          <w:lang w:eastAsia="lt-LT"/>
        </w:rPr>
        <w:t xml:space="preserve"> </w:t>
      </w:r>
      <w:r w:rsidR="004B74C9" w:rsidRPr="00AF780E">
        <w:rPr>
          <w:rFonts w:eastAsia="Calibri"/>
          <w:b/>
          <w:bCs/>
          <w:lang w:eastAsia="lt-LT"/>
        </w:rPr>
        <w:t xml:space="preserve">PRADINIO </w:t>
      </w:r>
      <w:r w:rsidR="004B74C9" w:rsidRPr="00AF780E">
        <w:rPr>
          <w:rFonts w:ascii="TimesNewRomanPS-BoldMT" w:eastAsia="Calibri" w:hAnsi="TimesNewRomanPS-BoldMT" w:cs="TimesNewRomanPS-BoldMT"/>
          <w:b/>
          <w:bCs/>
          <w:lang w:eastAsia="lt-LT"/>
        </w:rPr>
        <w:t>UGDYMO PROGRAMOS</w:t>
      </w:r>
      <w:r w:rsidR="00600011" w:rsidRPr="00AF780E">
        <w:rPr>
          <w:rFonts w:ascii="TimesNewRomanPS-BoldMT" w:eastAsia="Calibri" w:hAnsi="TimesNewRomanPS-BoldMT" w:cs="TimesNewRomanPS-BoldMT"/>
          <w:b/>
          <w:bCs/>
          <w:lang w:eastAsia="lt-LT"/>
        </w:rPr>
        <w:t xml:space="preserve"> </w:t>
      </w:r>
    </w:p>
    <w:p w14:paraId="4979E127" w14:textId="16A9AACA" w:rsidR="00E22AE8" w:rsidRPr="00AF780E" w:rsidRDefault="00600011" w:rsidP="00D7609F">
      <w:pPr>
        <w:suppressAutoHyphens w:val="0"/>
        <w:autoSpaceDE w:val="0"/>
        <w:adjustRightInd w:val="0"/>
        <w:jc w:val="center"/>
        <w:textAlignment w:val="auto"/>
        <w:rPr>
          <w:rFonts w:eastAsia="Calibri"/>
          <w:b/>
          <w:bCs/>
          <w:lang w:eastAsia="lt-LT"/>
        </w:rPr>
      </w:pPr>
      <w:r w:rsidRPr="00AF780E">
        <w:rPr>
          <w:rFonts w:ascii="TimesNewRomanPS-BoldMT" w:eastAsia="Calibri" w:hAnsi="TimesNewRomanPS-BoldMT" w:cs="TimesNewRomanPS-BoldMT"/>
          <w:b/>
          <w:bCs/>
          <w:lang w:eastAsia="lt-LT"/>
        </w:rPr>
        <w:t xml:space="preserve"> </w:t>
      </w:r>
      <w:r w:rsidRPr="00AF780E">
        <w:rPr>
          <w:rFonts w:eastAsia="Calibri"/>
          <w:b/>
          <w:bCs/>
          <w:lang w:eastAsia="lt-LT"/>
        </w:rPr>
        <w:t xml:space="preserve">DALYKŲ TURINIO ĮGYVENDINIMO ORGANIZAVIMAS </w:t>
      </w:r>
    </w:p>
    <w:p w14:paraId="118533D7" w14:textId="77777777" w:rsidR="00057349" w:rsidRPr="00AF780E" w:rsidRDefault="00057349" w:rsidP="00D7609F">
      <w:pPr>
        <w:suppressAutoHyphens w:val="0"/>
        <w:autoSpaceDE w:val="0"/>
        <w:adjustRightInd w:val="0"/>
        <w:jc w:val="center"/>
        <w:textAlignment w:val="auto"/>
        <w:rPr>
          <w:rFonts w:eastAsia="Calibri"/>
          <w:b/>
          <w:bCs/>
          <w:lang w:eastAsia="lt-LT"/>
        </w:rPr>
      </w:pPr>
    </w:p>
    <w:p w14:paraId="02016C7A" w14:textId="5FCF7EE4" w:rsidR="00E22AE8" w:rsidRPr="00AF780E" w:rsidRDefault="009D7428" w:rsidP="00D7609F">
      <w:pPr>
        <w:suppressAutoHyphens w:val="0"/>
        <w:autoSpaceDE w:val="0"/>
        <w:adjustRightInd w:val="0"/>
        <w:ind w:firstLine="567"/>
        <w:jc w:val="both"/>
        <w:textAlignment w:val="auto"/>
        <w:rPr>
          <w:kern w:val="2"/>
        </w:rPr>
      </w:pPr>
      <w:r w:rsidRPr="00AF780E">
        <w:rPr>
          <w:rFonts w:eastAsia="Calibri"/>
          <w:lang w:eastAsia="lt-LT"/>
        </w:rPr>
        <w:t>5</w:t>
      </w:r>
      <w:r w:rsidR="00953A7B" w:rsidRPr="00AF780E">
        <w:rPr>
          <w:rFonts w:eastAsia="Calibri"/>
          <w:lang w:eastAsia="lt-LT"/>
        </w:rPr>
        <w:t>9</w:t>
      </w:r>
      <w:r w:rsidR="006E4BD7" w:rsidRPr="00AF780E">
        <w:rPr>
          <w:rFonts w:eastAsia="Calibri"/>
          <w:lang w:eastAsia="lt-LT"/>
        </w:rPr>
        <w:t xml:space="preserve">. </w:t>
      </w:r>
      <w:r w:rsidR="008B3715" w:rsidRPr="00AF780E">
        <w:rPr>
          <w:kern w:val="2"/>
        </w:rPr>
        <w:t>E</w:t>
      </w:r>
      <w:r w:rsidR="00E22AE8" w:rsidRPr="00AF780E">
        <w:rPr>
          <w:kern w:val="2"/>
        </w:rPr>
        <w:t>sant mažam mokinių vienas pradinių klasių mokytojas dirba su jungtine klase kasdien</w:t>
      </w:r>
      <w:r w:rsidR="00A135D8" w:rsidRPr="00AF780E">
        <w:rPr>
          <w:kern w:val="2"/>
        </w:rPr>
        <w:t>iu mokymosi organizavimo būdu (</w:t>
      </w:r>
      <w:r w:rsidR="00E22AE8" w:rsidRPr="00AF780E">
        <w:rPr>
          <w:kern w:val="2"/>
        </w:rPr>
        <w:t>grupinio mokymosi forma) arba neakivaizdiniu mokymo proceso organizavimo būdu</w:t>
      </w:r>
      <w:r w:rsidR="00A135D8" w:rsidRPr="00AF780E">
        <w:rPr>
          <w:kern w:val="2"/>
        </w:rPr>
        <w:t xml:space="preserve"> (</w:t>
      </w:r>
      <w:r w:rsidR="00E22AE8" w:rsidRPr="00AF780E">
        <w:rPr>
          <w:kern w:val="2"/>
        </w:rPr>
        <w:t>grupinio mokymosi forma).</w:t>
      </w:r>
    </w:p>
    <w:p w14:paraId="33661709" w14:textId="69565AC9" w:rsidR="00E22AE8" w:rsidRPr="00AF780E" w:rsidRDefault="00953A7B" w:rsidP="00D7609F">
      <w:pPr>
        <w:suppressAutoHyphens w:val="0"/>
        <w:autoSpaceDE w:val="0"/>
        <w:adjustRightInd w:val="0"/>
        <w:ind w:firstLine="567"/>
        <w:jc w:val="both"/>
        <w:textAlignment w:val="auto"/>
        <w:rPr>
          <w:kern w:val="2"/>
        </w:rPr>
      </w:pPr>
      <w:r w:rsidRPr="00AF780E">
        <w:rPr>
          <w:kern w:val="2"/>
        </w:rPr>
        <w:t>60</w:t>
      </w:r>
      <w:r w:rsidR="008B3715" w:rsidRPr="00AF780E">
        <w:rPr>
          <w:kern w:val="2"/>
        </w:rPr>
        <w:t>. P</w:t>
      </w:r>
      <w:r w:rsidR="00E22AE8" w:rsidRPr="00AF780E">
        <w:rPr>
          <w:kern w:val="2"/>
        </w:rPr>
        <w:t>irmosios užsienio kalbos pradedama mokyti</w:t>
      </w:r>
      <w:r w:rsidR="00451487" w:rsidRPr="00AF780E">
        <w:rPr>
          <w:kern w:val="2"/>
        </w:rPr>
        <w:t>: skyriuje -</w:t>
      </w:r>
      <w:r w:rsidR="00E22AE8" w:rsidRPr="00AF780E">
        <w:rPr>
          <w:kern w:val="2"/>
        </w:rPr>
        <w:t xml:space="preserve"> nuo 3 klasės</w:t>
      </w:r>
      <w:r w:rsidR="00451487" w:rsidRPr="00AF780E">
        <w:rPr>
          <w:kern w:val="2"/>
        </w:rPr>
        <w:t>, Centre</w:t>
      </w:r>
      <w:r w:rsidR="00F30BC3" w:rsidRPr="00AF780E">
        <w:rPr>
          <w:kern w:val="2"/>
        </w:rPr>
        <w:t xml:space="preserve"> – 2 klasės</w:t>
      </w:r>
      <w:r w:rsidR="00E22AE8" w:rsidRPr="00AF780E">
        <w:rPr>
          <w:kern w:val="2"/>
        </w:rPr>
        <w:t xml:space="preserve">. </w:t>
      </w:r>
    </w:p>
    <w:p w14:paraId="61FBE1A4" w14:textId="1BA8B7B0" w:rsidR="00E22AE8" w:rsidRPr="00AF780E" w:rsidRDefault="00953A7B" w:rsidP="00D7609F">
      <w:pPr>
        <w:suppressAutoHyphens w:val="0"/>
        <w:autoSpaceDE w:val="0"/>
        <w:adjustRightInd w:val="0"/>
        <w:ind w:firstLine="567"/>
        <w:jc w:val="both"/>
        <w:textAlignment w:val="auto"/>
        <w:rPr>
          <w:kern w:val="2"/>
        </w:rPr>
      </w:pPr>
      <w:r w:rsidRPr="00AF780E">
        <w:rPr>
          <w:kern w:val="2"/>
        </w:rPr>
        <w:t>61</w:t>
      </w:r>
      <w:r w:rsidR="00AD0376" w:rsidRPr="00AF780E">
        <w:rPr>
          <w:kern w:val="2"/>
        </w:rPr>
        <w:t>. V</w:t>
      </w:r>
      <w:r w:rsidR="00E22AE8" w:rsidRPr="00AF780E">
        <w:rPr>
          <w:kern w:val="2"/>
        </w:rPr>
        <w:t xml:space="preserve">ertinant mokinių pažangą ir pasiekimus antro pusmečio įvertinimas laikomas metiniu. </w:t>
      </w:r>
    </w:p>
    <w:p w14:paraId="3E12E7B7" w14:textId="2B7D6915" w:rsidR="00E22AE8" w:rsidRPr="00AF780E" w:rsidRDefault="00953A7B" w:rsidP="00D7609F">
      <w:pPr>
        <w:suppressAutoHyphens w:val="0"/>
        <w:autoSpaceDE w:val="0"/>
        <w:adjustRightInd w:val="0"/>
        <w:ind w:firstLine="567"/>
        <w:jc w:val="both"/>
        <w:textAlignment w:val="auto"/>
        <w:rPr>
          <w:kern w:val="2"/>
        </w:rPr>
      </w:pPr>
      <w:r w:rsidRPr="00AF780E">
        <w:rPr>
          <w:kern w:val="2"/>
        </w:rPr>
        <w:t>62</w:t>
      </w:r>
      <w:r w:rsidR="00E963B5" w:rsidRPr="00AF780E">
        <w:rPr>
          <w:kern w:val="2"/>
        </w:rPr>
        <w:t>. P</w:t>
      </w:r>
      <w:r w:rsidR="00E22AE8" w:rsidRPr="00AF780E">
        <w:rPr>
          <w:kern w:val="2"/>
        </w:rPr>
        <w:t>radinio ugdymo programos dalykai vertinami pažymiu.</w:t>
      </w:r>
    </w:p>
    <w:p w14:paraId="178E56D6" w14:textId="1A054656" w:rsidR="00541FD6" w:rsidRPr="00AF780E" w:rsidRDefault="00953A7B" w:rsidP="00D7609F">
      <w:pPr>
        <w:suppressAutoHyphens w:val="0"/>
        <w:autoSpaceDE w:val="0"/>
        <w:adjustRightInd w:val="0"/>
        <w:ind w:firstLine="567"/>
        <w:jc w:val="both"/>
        <w:textAlignment w:val="auto"/>
        <w:rPr>
          <w:rFonts w:eastAsia="Calibri"/>
          <w:lang w:eastAsia="lt-LT"/>
        </w:rPr>
      </w:pPr>
      <w:r w:rsidRPr="00AF780E">
        <w:rPr>
          <w:kern w:val="2"/>
        </w:rPr>
        <w:t>63</w:t>
      </w:r>
      <w:r w:rsidR="00541FD6" w:rsidRPr="00AF780E">
        <w:rPr>
          <w:kern w:val="2"/>
        </w:rPr>
        <w:t>. Pradinio ugdymo programa įgyvendinama mokant dalykų: visuomeninis ir gamtamokslinis ugdymas, matematika, lietuvių kalba ir užsienio kalba.</w:t>
      </w:r>
    </w:p>
    <w:p w14:paraId="0E7DA286" w14:textId="0081522E" w:rsidR="00541FD6" w:rsidRPr="00AF780E" w:rsidRDefault="00953A7B"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64</w:t>
      </w:r>
      <w:r w:rsidR="00541FD6" w:rsidRPr="00AF780E">
        <w:rPr>
          <w:rFonts w:eastAsia="Calibri"/>
          <w:lang w:eastAsia="lt-LT"/>
        </w:rPr>
        <w:t xml:space="preserve">. </w:t>
      </w:r>
      <w:r w:rsidR="00541FD6" w:rsidRPr="00AF780E">
        <w:rPr>
          <w:kern w:val="2"/>
        </w:rPr>
        <w:t>Pradinio ugdymo programos ugdymo turinio  įgyvendinimas:</w:t>
      </w:r>
    </w:p>
    <w:p w14:paraId="149517BB" w14:textId="2E3B0684" w:rsidR="00A9502B" w:rsidRPr="00AF780E" w:rsidRDefault="00953A7B"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64</w:t>
      </w:r>
      <w:r w:rsidR="00541FD6" w:rsidRPr="00AF780E">
        <w:rPr>
          <w:rFonts w:eastAsia="Calibri"/>
          <w:lang w:eastAsia="lt-LT"/>
        </w:rPr>
        <w:t>.1.</w:t>
      </w:r>
      <w:r w:rsidR="00057349" w:rsidRPr="00AF780E">
        <w:rPr>
          <w:rFonts w:eastAsia="Calibri"/>
          <w:lang w:eastAsia="lt-LT"/>
        </w:rPr>
        <w:t xml:space="preserve"> </w:t>
      </w:r>
      <w:r w:rsidR="006E4BD7" w:rsidRPr="00AF780E">
        <w:rPr>
          <w:rFonts w:eastAsia="Calibri"/>
          <w:lang w:eastAsia="lt-LT"/>
        </w:rPr>
        <w:t xml:space="preserve">Pradinio ugdymo programos įgyvendinimas Centro skyriuje kalėjime </w:t>
      </w:r>
      <w:r w:rsidR="00682F4D" w:rsidRPr="00AF780E">
        <w:rPr>
          <w:rFonts w:eastAsia="Calibri"/>
          <w:lang w:eastAsia="lt-LT"/>
        </w:rPr>
        <w:t>(3</w:t>
      </w:r>
      <w:r w:rsidR="006E4BD7" w:rsidRPr="00AF780E">
        <w:rPr>
          <w:rFonts w:eastAsia="Calibri"/>
          <w:lang w:eastAsia="lt-LT"/>
        </w:rPr>
        <w:t xml:space="preserve"> priedas).</w:t>
      </w:r>
    </w:p>
    <w:p w14:paraId="14DD8B3F" w14:textId="74836A15" w:rsidR="00237091" w:rsidRPr="00AF780E" w:rsidRDefault="00953A7B"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64</w:t>
      </w:r>
      <w:r w:rsidR="00541FD6" w:rsidRPr="00AF780E">
        <w:rPr>
          <w:rFonts w:eastAsia="Calibri"/>
          <w:lang w:eastAsia="lt-LT"/>
        </w:rPr>
        <w:t>.2</w:t>
      </w:r>
      <w:r w:rsidR="006E4BD7" w:rsidRPr="00AF780E">
        <w:rPr>
          <w:rFonts w:eastAsia="Calibri"/>
          <w:lang w:eastAsia="lt-LT"/>
        </w:rPr>
        <w:t xml:space="preserve">. Pradinio ugdymo programos įgyvendinimas Centre </w:t>
      </w:r>
      <w:r w:rsidR="00A30D9A" w:rsidRPr="00AF780E">
        <w:rPr>
          <w:rFonts w:eastAsia="Calibri"/>
          <w:lang w:eastAsia="lt-LT"/>
        </w:rPr>
        <w:t xml:space="preserve"> </w:t>
      </w:r>
      <w:r w:rsidR="00682F4D" w:rsidRPr="00AF780E">
        <w:rPr>
          <w:rFonts w:eastAsia="Calibri"/>
          <w:lang w:eastAsia="lt-LT"/>
        </w:rPr>
        <w:t xml:space="preserve">(2 </w:t>
      </w:r>
      <w:r w:rsidR="006E4BD7" w:rsidRPr="00AF780E">
        <w:rPr>
          <w:rFonts w:eastAsia="Calibri"/>
          <w:lang w:eastAsia="lt-LT"/>
        </w:rPr>
        <w:t>priedas).</w:t>
      </w:r>
    </w:p>
    <w:p w14:paraId="00F34543" w14:textId="30E9B64A" w:rsidR="00AA45E1" w:rsidRPr="00AF780E" w:rsidRDefault="00AA45E1" w:rsidP="00D7609F">
      <w:pPr>
        <w:pStyle w:val="Sraopastraipa"/>
        <w:tabs>
          <w:tab w:val="left" w:pos="709"/>
        </w:tabs>
        <w:ind w:left="0"/>
      </w:pPr>
      <w:r w:rsidRPr="00AF780E">
        <w:t xml:space="preserve">            </w:t>
      </w:r>
    </w:p>
    <w:p w14:paraId="542715F8" w14:textId="77777777" w:rsidR="005E0092" w:rsidRPr="00AF780E" w:rsidRDefault="005E0092"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t>IV SKYRIUS</w:t>
      </w:r>
    </w:p>
    <w:p w14:paraId="6FB77A65" w14:textId="77777777" w:rsidR="003420B0" w:rsidRPr="00AF780E" w:rsidRDefault="00386C6D" w:rsidP="00D7609F">
      <w:pPr>
        <w:suppressAutoHyphens w:val="0"/>
        <w:autoSpaceDE w:val="0"/>
        <w:adjustRightInd w:val="0"/>
        <w:jc w:val="center"/>
        <w:textAlignment w:val="auto"/>
        <w:rPr>
          <w:rFonts w:eastAsia="Calibri"/>
          <w:b/>
          <w:bCs/>
          <w:lang w:eastAsia="lt-LT"/>
        </w:rPr>
      </w:pPr>
      <w:r w:rsidRPr="00AF780E">
        <w:rPr>
          <w:b/>
        </w:rPr>
        <w:t>SUAUGUSIŲJŲ</w:t>
      </w:r>
      <w:r w:rsidRPr="00AF780E">
        <w:rPr>
          <w:rFonts w:eastAsia="Calibri"/>
          <w:b/>
          <w:bCs/>
          <w:lang w:eastAsia="lt-LT"/>
        </w:rPr>
        <w:t xml:space="preserve"> </w:t>
      </w:r>
      <w:r w:rsidR="003420B0" w:rsidRPr="00AF780E">
        <w:rPr>
          <w:rFonts w:eastAsia="Calibri"/>
          <w:b/>
          <w:bCs/>
          <w:lang w:eastAsia="lt-LT"/>
        </w:rPr>
        <w:t xml:space="preserve">IR JAUNIMO </w:t>
      </w:r>
      <w:r w:rsidR="005E0092" w:rsidRPr="00AF780E">
        <w:rPr>
          <w:rFonts w:eastAsia="Calibri"/>
          <w:b/>
          <w:bCs/>
          <w:lang w:eastAsia="lt-LT"/>
        </w:rPr>
        <w:t xml:space="preserve">PAGRINDINIO UGDYMO PROGRAMOS </w:t>
      </w:r>
    </w:p>
    <w:p w14:paraId="7A82A168" w14:textId="3C8259B0" w:rsidR="005E0092" w:rsidRPr="00AF780E" w:rsidRDefault="005E0092" w:rsidP="00D7609F">
      <w:pPr>
        <w:suppressAutoHyphens w:val="0"/>
        <w:autoSpaceDE w:val="0"/>
        <w:adjustRightInd w:val="0"/>
        <w:jc w:val="center"/>
        <w:textAlignment w:val="auto"/>
        <w:rPr>
          <w:rFonts w:ascii="TimesNewRomanPS-BoldMT" w:eastAsia="Calibri" w:hAnsi="TimesNewRomanPS-BoldMT" w:cs="TimesNewRomanPS-BoldMT"/>
          <w:b/>
          <w:bCs/>
          <w:lang w:eastAsia="lt-LT"/>
        </w:rPr>
      </w:pPr>
      <w:r w:rsidRPr="00AF780E">
        <w:rPr>
          <w:rFonts w:ascii="TimesNewRomanPS-BoldMT" w:eastAsia="Calibri" w:hAnsi="TimesNewRomanPS-BoldMT" w:cs="TimesNewRomanPS-BoldMT"/>
          <w:b/>
          <w:bCs/>
          <w:lang w:eastAsia="lt-LT"/>
        </w:rPr>
        <w:t>ĮGYVENDINIMAS</w:t>
      </w:r>
    </w:p>
    <w:p w14:paraId="534E8C5F" w14:textId="2D7BFAEC" w:rsidR="00015C79" w:rsidRPr="00AF780E" w:rsidRDefault="00015C79"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0855EF0D" w14:textId="03CBE661" w:rsidR="00015C79" w:rsidRPr="00AF780E" w:rsidRDefault="00A53896" w:rsidP="00D7609F">
      <w:pPr>
        <w:suppressAutoHyphens w:val="0"/>
        <w:autoSpaceDE w:val="0"/>
        <w:adjustRightInd w:val="0"/>
        <w:ind w:firstLine="567"/>
        <w:textAlignment w:val="auto"/>
        <w:rPr>
          <w:kern w:val="2"/>
        </w:rPr>
      </w:pPr>
      <w:r w:rsidRPr="00AF780E">
        <w:rPr>
          <w:kern w:val="2"/>
        </w:rPr>
        <w:t>65</w:t>
      </w:r>
      <w:r w:rsidR="00015C79" w:rsidRPr="00AF780E">
        <w:rPr>
          <w:kern w:val="2"/>
        </w:rPr>
        <w:t>. Asmuo, prieš pradėdamas mokytis pagal suaugusiųjų pagrindinio ugdymo programą, atsižvelgdamas į turimas kompetencijas, gali priimti sprendimą dėl dorinio, menų ar technologijų, fizinio ugdymo dalykų mokymosi.</w:t>
      </w:r>
    </w:p>
    <w:p w14:paraId="2BC49EFD" w14:textId="4051D880" w:rsidR="00DD24EF" w:rsidRPr="00AF780E" w:rsidRDefault="006A7FCF" w:rsidP="00D7609F">
      <w:pPr>
        <w:ind w:firstLine="567"/>
        <w:jc w:val="both"/>
        <w:rPr>
          <w:kern w:val="2"/>
        </w:rPr>
      </w:pPr>
      <w:r w:rsidRPr="00AF780E">
        <w:rPr>
          <w:kern w:val="2"/>
        </w:rPr>
        <w:t>66</w:t>
      </w:r>
      <w:r w:rsidR="00015C79" w:rsidRPr="00AF780E">
        <w:rPr>
          <w:kern w:val="2"/>
        </w:rPr>
        <w:t xml:space="preserve">. Asmenims, kurie teisės aktų nustatyta tvarka mokosi savarankišku mokymo proceso organizavimo būdu pavienio mokymosi forma, konsultacijoms skiriama iki 15 procentų Bendruosiuose ugdymo planuose tos klasės dalykui nustatyto minimalaus savaitinių / metinių pamokų skaičiaus. </w:t>
      </w:r>
    </w:p>
    <w:p w14:paraId="54E01B8E" w14:textId="6D5752CF" w:rsidR="00F022FB" w:rsidRPr="00AF780E" w:rsidRDefault="006A7FCF" w:rsidP="00D7609F">
      <w:pPr>
        <w:overflowPunct w:val="0"/>
        <w:ind w:right="270" w:firstLine="567"/>
        <w:jc w:val="both"/>
      </w:pPr>
      <w:r w:rsidRPr="00AF780E">
        <w:rPr>
          <w:rFonts w:eastAsia="Calibri"/>
          <w:bCs/>
          <w:lang w:eastAsia="lt-LT"/>
        </w:rPr>
        <w:t>67</w:t>
      </w:r>
      <w:r w:rsidR="00F022FB" w:rsidRPr="00AF780E">
        <w:rPr>
          <w:rFonts w:eastAsia="Calibri"/>
          <w:bCs/>
          <w:lang w:eastAsia="lt-LT"/>
        </w:rPr>
        <w:t>. Centras</w:t>
      </w:r>
      <w:r w:rsidR="00F022FB" w:rsidRPr="00AF780E">
        <w:t xml:space="preserve">, atsižvelgdamas į mokinių pasiekimus ir patirtį, priima sprendimą, kiek individualių ir grupinių konsultacijų reikia skirti, kad būtų pasiekti 2022 m. pradinio, pagrindinio ir vidurinio bendrojo ugdymo bendrosiose programose numatyti mokymosi pasiekimai. </w:t>
      </w:r>
    </w:p>
    <w:p w14:paraId="348E0050" w14:textId="3D6F63AA" w:rsidR="00F022FB" w:rsidRPr="00AF780E" w:rsidRDefault="006A7FCF" w:rsidP="00D7609F">
      <w:pPr>
        <w:overflowPunct w:val="0"/>
        <w:ind w:right="270" w:firstLine="567"/>
        <w:jc w:val="both"/>
      </w:pPr>
      <w:r w:rsidRPr="00AF780E">
        <w:t>68</w:t>
      </w:r>
      <w:r w:rsidR="00F022FB" w:rsidRPr="00AF780E">
        <w:t>. Mokiniai, kurie mokosi neakivaizdiniu mokymo proceso organizavimo būdu, laiko visų savo individualaus ugdymo plano dalykų įskaitas. Įskaitų skaičius yra toks, kiek pamokų per savaitę skiriama mokytis dalykui, tačiau įskaitų per mokslo metus negali būti mažiau negu dvi.</w:t>
      </w:r>
    </w:p>
    <w:p w14:paraId="46AEBBDA" w14:textId="1CCCC678" w:rsidR="00F022FB" w:rsidRPr="00AF780E" w:rsidRDefault="006A7FCF" w:rsidP="00D7609F">
      <w:pPr>
        <w:overflowPunct w:val="0"/>
        <w:ind w:right="270" w:firstLine="567"/>
        <w:jc w:val="both"/>
      </w:pPr>
      <w:r w:rsidRPr="00AF780E">
        <w:t>69</w:t>
      </w:r>
      <w:r w:rsidR="00F022FB" w:rsidRPr="00AF780E">
        <w:t>. Esant mažam mokinių, kurie mokosi neakivaizdiniu mokymo proceso organizavimo būdu, skaičiui, gali būti formuojama jų grupė. Dalykams mokytis grupėje turi būti skiriama ne mažiau kaip 15 procentų šio priedo 16, 17 punktuose dalykui skiriamų pamokų skaičiaus</w:t>
      </w:r>
      <w:r w:rsidR="00E5762F" w:rsidRPr="00AF780E">
        <w:t xml:space="preserve"> </w:t>
      </w:r>
      <w:r w:rsidR="00E5762F" w:rsidRPr="00AF780E">
        <w:rPr>
          <w:rFonts w:eastAsia="Calibri"/>
          <w:lang w:eastAsia="lt-LT"/>
        </w:rPr>
        <w:t>(BUP 6 priedas)</w:t>
      </w:r>
      <w:r w:rsidR="00F022FB" w:rsidRPr="00AF780E">
        <w:t>.</w:t>
      </w:r>
    </w:p>
    <w:p w14:paraId="4AA5D133" w14:textId="1EEB885C" w:rsidR="00CD4647" w:rsidRPr="00AF780E" w:rsidRDefault="006A7FCF" w:rsidP="00D7609F">
      <w:pPr>
        <w:tabs>
          <w:tab w:val="left" w:pos="5954"/>
        </w:tabs>
        <w:ind w:firstLine="567"/>
        <w:jc w:val="both"/>
      </w:pPr>
      <w:r w:rsidRPr="00AF780E">
        <w:t>70</w:t>
      </w:r>
      <w:r w:rsidR="00CD4647" w:rsidRPr="00AF780E">
        <w:t xml:space="preserve">. Jaunimo klasėse pagrindinio ugdymo bendrosios programos įgyvendinamos 2023–2024 ir 2024–2025 mokslo metų pagrindinio ugdymo programų bendrųjų ugdymo planų 17 punkte nustatyta tvarka.  </w:t>
      </w:r>
    </w:p>
    <w:p w14:paraId="09392B0F" w14:textId="62FC59CF" w:rsidR="00CD4647" w:rsidRPr="00AF780E" w:rsidRDefault="00CD4647" w:rsidP="00D7609F">
      <w:pPr>
        <w:overflowPunct w:val="0"/>
        <w:ind w:right="270" w:firstLine="709"/>
        <w:jc w:val="both"/>
      </w:pPr>
    </w:p>
    <w:p w14:paraId="67BE8D0C" w14:textId="77777777" w:rsidR="003D45DC" w:rsidRPr="00AF780E" w:rsidRDefault="003D45DC"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t>PIRMAS SKIRSNIS</w:t>
      </w:r>
    </w:p>
    <w:p w14:paraId="04E16A63" w14:textId="77777777" w:rsidR="002424F2" w:rsidRPr="00AF780E" w:rsidRDefault="002424F2" w:rsidP="00D7609F">
      <w:pPr>
        <w:suppressAutoHyphens w:val="0"/>
        <w:autoSpaceDE w:val="0"/>
        <w:adjustRightInd w:val="0"/>
        <w:jc w:val="center"/>
        <w:textAlignment w:val="auto"/>
        <w:rPr>
          <w:rFonts w:ascii="TimesNewRomanPS-BoldMT" w:eastAsia="Calibri" w:hAnsi="TimesNewRomanPS-BoldMT" w:cs="TimesNewRomanPS-BoldMT"/>
          <w:b/>
          <w:bCs/>
          <w:lang w:eastAsia="lt-LT"/>
        </w:rPr>
      </w:pPr>
      <w:r w:rsidRPr="00AF780E">
        <w:rPr>
          <w:b/>
        </w:rPr>
        <w:t>SUAUGUSIŲJŲ</w:t>
      </w:r>
      <w:r w:rsidRPr="00AF780E">
        <w:rPr>
          <w:rFonts w:eastAsia="Calibri"/>
          <w:b/>
          <w:bCs/>
          <w:lang w:eastAsia="lt-LT"/>
        </w:rPr>
        <w:t xml:space="preserve"> IR JAUNIMO </w:t>
      </w:r>
      <w:r w:rsidR="002E3908" w:rsidRPr="00AF780E">
        <w:rPr>
          <w:rFonts w:eastAsia="Calibri"/>
          <w:b/>
          <w:bCs/>
          <w:lang w:eastAsia="lt-LT"/>
        </w:rPr>
        <w:t xml:space="preserve">PAGRINDINIO UGDYMO </w:t>
      </w:r>
      <w:r w:rsidR="002E3908" w:rsidRPr="00AF780E">
        <w:rPr>
          <w:rFonts w:ascii="TimesNewRomanPS-BoldMT" w:eastAsia="Calibri" w:hAnsi="TimesNewRomanPS-BoldMT" w:cs="TimesNewRomanPS-BoldMT"/>
          <w:b/>
          <w:bCs/>
          <w:lang w:eastAsia="lt-LT"/>
        </w:rPr>
        <w:t xml:space="preserve">PROGRAMOS </w:t>
      </w:r>
    </w:p>
    <w:p w14:paraId="72B30BA8" w14:textId="410AC0FC" w:rsidR="002E3908" w:rsidRPr="00AF780E" w:rsidRDefault="002E3908"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t>DALYKŲ TURINIO ĮGYVENDINIMO ORGANIZAVIMAS</w:t>
      </w:r>
    </w:p>
    <w:p w14:paraId="6481B55B" w14:textId="77777777" w:rsidR="002E3908" w:rsidRPr="00AF780E" w:rsidRDefault="002E3908" w:rsidP="00D7609F">
      <w:pPr>
        <w:overflowPunct w:val="0"/>
        <w:ind w:right="270" w:firstLine="709"/>
        <w:jc w:val="both"/>
      </w:pPr>
    </w:p>
    <w:p w14:paraId="61B09ED4" w14:textId="001A991D" w:rsidR="00F022FB" w:rsidRPr="00AF780E" w:rsidRDefault="006A7FCF" w:rsidP="00D7609F">
      <w:pPr>
        <w:suppressAutoHyphens w:val="0"/>
        <w:autoSpaceDE w:val="0"/>
        <w:adjustRightInd w:val="0"/>
        <w:ind w:firstLine="567"/>
        <w:textAlignment w:val="auto"/>
        <w:rPr>
          <w:rFonts w:eastAsia="Calibri"/>
          <w:bCs/>
          <w:lang w:eastAsia="lt-LT"/>
        </w:rPr>
      </w:pPr>
      <w:r w:rsidRPr="00AF780E">
        <w:rPr>
          <w:rFonts w:eastAsia="Calibri"/>
          <w:bCs/>
          <w:lang w:eastAsia="lt-LT"/>
        </w:rPr>
        <w:t>71</w:t>
      </w:r>
      <w:r w:rsidR="002E3908" w:rsidRPr="00AF780E">
        <w:rPr>
          <w:rFonts w:eastAsia="Calibri"/>
          <w:bCs/>
          <w:lang w:eastAsia="lt-LT"/>
        </w:rPr>
        <w:t xml:space="preserve">. Pagrindinio </w:t>
      </w:r>
      <w:r w:rsidR="002E3908" w:rsidRPr="00AF780E">
        <w:rPr>
          <w:kern w:val="2"/>
        </w:rPr>
        <w:t>ugdymo programos ugdymo turinio  įgyvendinimas:</w:t>
      </w:r>
    </w:p>
    <w:p w14:paraId="1DED3669" w14:textId="2487CFA9" w:rsidR="00DD24EF" w:rsidRPr="00AF780E" w:rsidRDefault="006A7FCF"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71</w:t>
      </w:r>
      <w:r w:rsidR="002E3908" w:rsidRPr="00AF780E">
        <w:rPr>
          <w:rFonts w:eastAsia="Calibri"/>
          <w:lang w:eastAsia="lt-LT"/>
        </w:rPr>
        <w:t>.1.</w:t>
      </w:r>
      <w:r w:rsidR="00DD24EF" w:rsidRPr="00AF780E">
        <w:rPr>
          <w:rFonts w:eastAsia="Calibri"/>
          <w:lang w:eastAsia="lt-LT"/>
        </w:rPr>
        <w:t xml:space="preserve"> Pagrindinio ugdymo programos įgyvendinimas Centro skyriuje kalėjime kasdieniniu mokymo proceso organizavimo būdu (grupine mokymosi forma)</w:t>
      </w:r>
      <w:r w:rsidR="00386C6D" w:rsidRPr="00AF780E">
        <w:rPr>
          <w:rFonts w:eastAsia="Calibri"/>
          <w:lang w:eastAsia="lt-LT"/>
        </w:rPr>
        <w:t>,</w:t>
      </w:r>
      <w:r w:rsidR="00DD24EF" w:rsidRPr="00AF780E">
        <w:rPr>
          <w:rFonts w:eastAsia="Calibri"/>
          <w:lang w:eastAsia="lt-LT"/>
        </w:rPr>
        <w:t xml:space="preserve"> </w:t>
      </w:r>
      <w:r w:rsidR="00386C6D" w:rsidRPr="00AF780E">
        <w:rPr>
          <w:rFonts w:eastAsia="Calibri"/>
          <w:lang w:eastAsia="lt-LT"/>
        </w:rPr>
        <w:t xml:space="preserve">neakivaizdiniu mokymo proceso organizavimo būdu (grupine mokymosi forma) </w:t>
      </w:r>
      <w:r w:rsidR="005D43E1" w:rsidRPr="00AF780E">
        <w:rPr>
          <w:rFonts w:eastAsia="Calibri"/>
          <w:lang w:eastAsia="lt-LT"/>
        </w:rPr>
        <w:t>(2</w:t>
      </w:r>
      <w:r w:rsidR="00DD24EF" w:rsidRPr="00AF780E">
        <w:rPr>
          <w:rFonts w:eastAsia="Calibri"/>
          <w:lang w:eastAsia="lt-LT"/>
        </w:rPr>
        <w:t xml:space="preserve"> priedas).</w:t>
      </w:r>
    </w:p>
    <w:p w14:paraId="304D0C7F" w14:textId="4CDAED70" w:rsidR="00DD24EF" w:rsidRPr="00AF780E" w:rsidRDefault="006A7FCF"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71</w:t>
      </w:r>
      <w:r w:rsidR="002E3908" w:rsidRPr="00AF780E">
        <w:rPr>
          <w:rFonts w:eastAsia="Calibri"/>
          <w:lang w:eastAsia="lt-LT"/>
        </w:rPr>
        <w:t xml:space="preserve">.2. </w:t>
      </w:r>
      <w:r w:rsidR="00DD24EF" w:rsidRPr="00AF780E">
        <w:rPr>
          <w:rFonts w:eastAsia="Calibri"/>
          <w:lang w:eastAsia="lt-LT"/>
        </w:rPr>
        <w:t xml:space="preserve">Pagrindinio ugdymo programos įgyvendinimas Centre vykdomas kasdieniniu mokymo proceso organizavimo būdu (grupine mokymosi forma), neakivaizdiniu mokymo proceso organizavimo būdu (grupine mokymosi forma)  </w:t>
      </w:r>
      <w:r w:rsidR="005D43E1" w:rsidRPr="00AF780E">
        <w:rPr>
          <w:rFonts w:eastAsia="Calibri"/>
          <w:lang w:eastAsia="lt-LT"/>
        </w:rPr>
        <w:t>(1, 2</w:t>
      </w:r>
      <w:r w:rsidR="00DD24EF" w:rsidRPr="00AF780E">
        <w:rPr>
          <w:rFonts w:eastAsia="Calibri"/>
          <w:lang w:eastAsia="lt-LT"/>
        </w:rPr>
        <w:t xml:space="preserve"> </w:t>
      </w:r>
      <w:r w:rsidR="00F50559" w:rsidRPr="00AF780E">
        <w:rPr>
          <w:rFonts w:eastAsia="Calibri"/>
          <w:lang w:eastAsia="lt-LT"/>
        </w:rPr>
        <w:t>priedai</w:t>
      </w:r>
      <w:r w:rsidR="00DD24EF" w:rsidRPr="00AF780E">
        <w:rPr>
          <w:rFonts w:eastAsia="Calibri"/>
          <w:lang w:eastAsia="lt-LT"/>
        </w:rPr>
        <w:t>).</w:t>
      </w:r>
    </w:p>
    <w:p w14:paraId="23BECDED" w14:textId="77777777" w:rsidR="00F47848" w:rsidRPr="00AF780E" w:rsidRDefault="00F47848" w:rsidP="00D7609F">
      <w:pPr>
        <w:suppressAutoHyphens w:val="0"/>
        <w:autoSpaceDE w:val="0"/>
        <w:adjustRightInd w:val="0"/>
        <w:jc w:val="both"/>
        <w:textAlignment w:val="auto"/>
        <w:rPr>
          <w:rFonts w:ascii="TimesNewRomanPSMT" w:eastAsia="Calibri" w:hAnsi="TimesNewRomanPSMT" w:cs="TimesNewRomanPSMT"/>
          <w:lang w:eastAsia="lt-LT"/>
        </w:rPr>
      </w:pPr>
    </w:p>
    <w:p w14:paraId="6FE68B56" w14:textId="77777777" w:rsidR="00D7609F" w:rsidRPr="00AF780E" w:rsidRDefault="00D7609F" w:rsidP="00D7609F">
      <w:pPr>
        <w:suppressAutoHyphens w:val="0"/>
        <w:autoSpaceDE w:val="0"/>
        <w:adjustRightInd w:val="0"/>
        <w:jc w:val="center"/>
        <w:textAlignment w:val="auto"/>
        <w:rPr>
          <w:rFonts w:eastAsia="Calibri"/>
          <w:b/>
          <w:bCs/>
          <w:lang w:eastAsia="lt-LT"/>
        </w:rPr>
      </w:pPr>
    </w:p>
    <w:p w14:paraId="7A7C4598" w14:textId="77777777" w:rsidR="00D7609F" w:rsidRPr="00AF780E" w:rsidRDefault="00D7609F" w:rsidP="00D7609F">
      <w:pPr>
        <w:suppressAutoHyphens w:val="0"/>
        <w:autoSpaceDE w:val="0"/>
        <w:adjustRightInd w:val="0"/>
        <w:jc w:val="center"/>
        <w:textAlignment w:val="auto"/>
        <w:rPr>
          <w:rFonts w:eastAsia="Calibri"/>
          <w:b/>
          <w:bCs/>
          <w:lang w:eastAsia="lt-LT"/>
        </w:rPr>
      </w:pPr>
    </w:p>
    <w:p w14:paraId="0C86D308" w14:textId="77777777" w:rsidR="00D7609F" w:rsidRPr="00AF780E" w:rsidRDefault="00D7609F" w:rsidP="00D7609F">
      <w:pPr>
        <w:suppressAutoHyphens w:val="0"/>
        <w:autoSpaceDE w:val="0"/>
        <w:adjustRightInd w:val="0"/>
        <w:jc w:val="center"/>
        <w:textAlignment w:val="auto"/>
        <w:rPr>
          <w:rFonts w:eastAsia="Calibri"/>
          <w:b/>
          <w:bCs/>
          <w:lang w:eastAsia="lt-LT"/>
        </w:rPr>
      </w:pPr>
    </w:p>
    <w:p w14:paraId="780F3BFA" w14:textId="2E0813C5" w:rsidR="00E62106" w:rsidRPr="00AF780E" w:rsidRDefault="00E62106"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lastRenderedPageBreak/>
        <w:t>V SKYRIUS</w:t>
      </w:r>
    </w:p>
    <w:p w14:paraId="7B7CD3E3" w14:textId="5E17C7CD" w:rsidR="00E62106" w:rsidRPr="00AF780E" w:rsidRDefault="001F22C8" w:rsidP="00D7609F">
      <w:pPr>
        <w:suppressAutoHyphens w:val="0"/>
        <w:autoSpaceDE w:val="0"/>
        <w:adjustRightInd w:val="0"/>
        <w:jc w:val="center"/>
        <w:textAlignment w:val="auto"/>
        <w:rPr>
          <w:rFonts w:ascii="TimesNewRomanPS-BoldMT" w:eastAsia="Calibri" w:hAnsi="TimesNewRomanPS-BoldMT" w:cs="TimesNewRomanPS-BoldMT"/>
          <w:b/>
          <w:bCs/>
          <w:lang w:eastAsia="lt-LT"/>
        </w:rPr>
      </w:pPr>
      <w:r w:rsidRPr="00AF780E">
        <w:rPr>
          <w:rFonts w:eastAsia="Calibri"/>
          <w:b/>
          <w:bCs/>
          <w:lang w:eastAsia="lt-LT"/>
        </w:rPr>
        <w:t xml:space="preserve">SUAUGUSIŲJŲ </w:t>
      </w:r>
      <w:r w:rsidR="00E62106" w:rsidRPr="00AF780E">
        <w:rPr>
          <w:rFonts w:eastAsia="Calibri"/>
          <w:b/>
          <w:bCs/>
          <w:lang w:eastAsia="lt-LT"/>
        </w:rPr>
        <w:t xml:space="preserve">VIDURINIO UGDYMO PROGRAMOS </w:t>
      </w:r>
      <w:r w:rsidR="00E62106" w:rsidRPr="00AF780E">
        <w:rPr>
          <w:rFonts w:ascii="TimesNewRomanPS-BoldMT" w:eastAsia="Calibri" w:hAnsi="TimesNewRomanPS-BoldMT" w:cs="TimesNewRomanPS-BoldMT"/>
          <w:b/>
          <w:bCs/>
          <w:lang w:eastAsia="lt-LT"/>
        </w:rPr>
        <w:t>ĮGYVENDINIMAS</w:t>
      </w:r>
      <w:r w:rsidR="00356C63" w:rsidRPr="00AF780E">
        <w:rPr>
          <w:rFonts w:ascii="TimesNewRomanPS-BoldMT" w:eastAsia="Calibri" w:hAnsi="TimesNewRomanPS-BoldMT" w:cs="TimesNewRomanPS-BoldMT"/>
          <w:b/>
          <w:bCs/>
          <w:lang w:eastAsia="lt-LT"/>
        </w:rPr>
        <w:t xml:space="preserve"> </w:t>
      </w:r>
    </w:p>
    <w:p w14:paraId="28D4EFF4" w14:textId="77777777" w:rsidR="00C35D0E" w:rsidRPr="00AF780E" w:rsidRDefault="00C35D0E"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7BE4300B" w14:textId="2506B706" w:rsidR="00FB6D19" w:rsidRPr="00AF780E" w:rsidRDefault="006A7FCF" w:rsidP="00D7609F">
      <w:pPr>
        <w:overflowPunct w:val="0"/>
        <w:ind w:right="270" w:firstLine="567"/>
        <w:jc w:val="both"/>
      </w:pPr>
      <w:r w:rsidRPr="00AF780E">
        <w:t>72</w:t>
      </w:r>
      <w:r w:rsidR="00FB6D19" w:rsidRPr="00AF780E">
        <w:t>. III gimnazijos klasės mokinys, prieš pradėdamas mokytis pagal suaugusiųjų vidurinio ugdymo programą, pasirengia individualų ugdymo planą (7, 8 priedai).</w:t>
      </w:r>
    </w:p>
    <w:p w14:paraId="7C141A51" w14:textId="44D7411E" w:rsidR="00FB6D19" w:rsidRPr="00AF780E" w:rsidRDefault="006A7FCF" w:rsidP="00D7609F">
      <w:pPr>
        <w:overflowPunct w:val="0"/>
        <w:ind w:right="270" w:firstLine="567"/>
        <w:jc w:val="both"/>
      </w:pPr>
      <w:r w:rsidRPr="00AF780E">
        <w:t>73</w:t>
      </w:r>
      <w:r w:rsidR="00FB6D19" w:rsidRPr="00AF780E">
        <w:t>. IV klasės mokiniai tęsia mokymąsi pagal 2022–2023 mokslo metais susidarytus individualius mokymosi planus  (9-12 priedai).</w:t>
      </w:r>
    </w:p>
    <w:p w14:paraId="0C3E0071" w14:textId="77777777" w:rsidR="00FB6D19" w:rsidRPr="00AF780E" w:rsidRDefault="00FB6D19" w:rsidP="00D7609F">
      <w:pPr>
        <w:suppressAutoHyphens w:val="0"/>
        <w:autoSpaceDE w:val="0"/>
        <w:adjustRightInd w:val="0"/>
        <w:jc w:val="center"/>
        <w:textAlignment w:val="auto"/>
        <w:rPr>
          <w:rFonts w:ascii="TimesNewRomanPS-BoldMT" w:eastAsia="Calibri" w:hAnsi="TimesNewRomanPS-BoldMT" w:cs="TimesNewRomanPS-BoldMT"/>
          <w:b/>
          <w:bCs/>
          <w:lang w:eastAsia="lt-LT"/>
        </w:rPr>
      </w:pPr>
    </w:p>
    <w:p w14:paraId="44A9324D" w14:textId="77777777" w:rsidR="00F53AE7" w:rsidRPr="00AF780E" w:rsidRDefault="00F53AE7" w:rsidP="00D7609F">
      <w:pPr>
        <w:suppressAutoHyphens w:val="0"/>
        <w:autoSpaceDE w:val="0"/>
        <w:adjustRightInd w:val="0"/>
        <w:jc w:val="center"/>
        <w:textAlignment w:val="auto"/>
        <w:rPr>
          <w:rFonts w:ascii="TimesNewRomanPS-BoldMT" w:eastAsia="Calibri" w:hAnsi="TimesNewRomanPS-BoldMT" w:cs="TimesNewRomanPS-BoldMT"/>
          <w:b/>
          <w:bCs/>
          <w:lang w:eastAsia="lt-LT"/>
        </w:rPr>
      </w:pPr>
      <w:r w:rsidRPr="00AF780E">
        <w:rPr>
          <w:rFonts w:eastAsia="Calibri"/>
          <w:b/>
          <w:bCs/>
          <w:lang w:eastAsia="lt-LT"/>
        </w:rPr>
        <w:t xml:space="preserve">SUAUGUSIŲJŲ </w:t>
      </w:r>
      <w:r w:rsidR="009208A7" w:rsidRPr="00AF780E">
        <w:rPr>
          <w:rFonts w:eastAsia="Calibri"/>
          <w:b/>
          <w:bCs/>
          <w:lang w:eastAsia="lt-LT"/>
        </w:rPr>
        <w:t xml:space="preserve">VIDURINIO UGDYMO </w:t>
      </w:r>
      <w:r w:rsidR="009208A7" w:rsidRPr="00AF780E">
        <w:rPr>
          <w:rFonts w:ascii="TimesNewRomanPS-BoldMT" w:eastAsia="Calibri" w:hAnsi="TimesNewRomanPS-BoldMT" w:cs="TimesNewRomanPS-BoldMT"/>
          <w:b/>
          <w:bCs/>
          <w:lang w:eastAsia="lt-LT"/>
        </w:rPr>
        <w:t xml:space="preserve">PROGRAMOS </w:t>
      </w:r>
    </w:p>
    <w:p w14:paraId="75394CA2" w14:textId="4A3845B7" w:rsidR="009208A7" w:rsidRPr="00AF780E" w:rsidRDefault="009208A7" w:rsidP="00D7609F">
      <w:pPr>
        <w:suppressAutoHyphens w:val="0"/>
        <w:autoSpaceDE w:val="0"/>
        <w:adjustRightInd w:val="0"/>
        <w:jc w:val="center"/>
        <w:textAlignment w:val="auto"/>
        <w:rPr>
          <w:rFonts w:eastAsia="Calibri"/>
          <w:b/>
          <w:bCs/>
          <w:lang w:eastAsia="lt-LT"/>
        </w:rPr>
      </w:pPr>
      <w:r w:rsidRPr="00AF780E">
        <w:rPr>
          <w:rFonts w:eastAsia="Calibri"/>
          <w:b/>
          <w:bCs/>
          <w:lang w:eastAsia="lt-LT"/>
        </w:rPr>
        <w:t>DALYKŲ</w:t>
      </w:r>
      <w:r w:rsidR="00F53AE7" w:rsidRPr="00AF780E">
        <w:rPr>
          <w:rFonts w:eastAsia="Calibri"/>
          <w:b/>
          <w:bCs/>
          <w:lang w:eastAsia="lt-LT"/>
        </w:rPr>
        <w:t xml:space="preserve"> </w:t>
      </w:r>
      <w:r w:rsidRPr="00AF780E">
        <w:rPr>
          <w:rFonts w:eastAsia="Calibri"/>
          <w:b/>
          <w:bCs/>
          <w:lang w:eastAsia="lt-LT"/>
        </w:rPr>
        <w:t xml:space="preserve">TURINIO ĮGYVENDINIMO ORGANIZAVIMAS </w:t>
      </w:r>
    </w:p>
    <w:p w14:paraId="25FD2640" w14:textId="77777777" w:rsidR="00FE5F89" w:rsidRPr="00AF780E" w:rsidRDefault="00FE5F89" w:rsidP="00D7609F">
      <w:pPr>
        <w:suppressAutoHyphens w:val="0"/>
        <w:autoSpaceDE w:val="0"/>
        <w:adjustRightInd w:val="0"/>
        <w:jc w:val="center"/>
        <w:textAlignment w:val="auto"/>
        <w:rPr>
          <w:rFonts w:eastAsia="Calibri"/>
          <w:b/>
          <w:bCs/>
          <w:lang w:eastAsia="lt-LT"/>
        </w:rPr>
      </w:pPr>
    </w:p>
    <w:p w14:paraId="5D2107AE" w14:textId="104A68F6" w:rsidR="009208A7" w:rsidRPr="00AF780E" w:rsidRDefault="006A7FCF"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74</w:t>
      </w:r>
      <w:r w:rsidR="00B41B67" w:rsidRPr="00AF780E">
        <w:rPr>
          <w:rFonts w:eastAsia="Calibri"/>
          <w:lang w:eastAsia="lt-LT"/>
        </w:rPr>
        <w:t xml:space="preserve">. </w:t>
      </w:r>
      <w:r w:rsidR="009208A7" w:rsidRPr="00AF780E">
        <w:rPr>
          <w:rFonts w:eastAsia="Calibri"/>
          <w:lang w:eastAsia="lt-LT"/>
        </w:rPr>
        <w:t xml:space="preserve">Vidurinio ugdymo programos įgyvendinimas Centro skyriuje kalėjime kasdieniniu mokymo proceso organizavimo būdu (grupine mokymosi forma) </w:t>
      </w:r>
      <w:r w:rsidR="002243DC" w:rsidRPr="00AF780E">
        <w:rPr>
          <w:rFonts w:eastAsia="Calibri"/>
          <w:lang w:eastAsia="lt-LT"/>
        </w:rPr>
        <w:t>,</w:t>
      </w:r>
      <w:r w:rsidR="00666042" w:rsidRPr="00AF780E">
        <w:rPr>
          <w:rFonts w:eastAsia="Calibri"/>
          <w:lang w:eastAsia="lt-LT"/>
        </w:rPr>
        <w:t xml:space="preserve"> </w:t>
      </w:r>
      <w:r w:rsidR="007E60BB" w:rsidRPr="00AF780E">
        <w:rPr>
          <w:rFonts w:eastAsia="Calibri"/>
          <w:lang w:eastAsia="lt-LT"/>
        </w:rPr>
        <w:t xml:space="preserve">neakivaizdiniu mokymo proceso organizavimo būdu (grupine mokymosi forma) </w:t>
      </w:r>
      <w:r w:rsidR="00A21799" w:rsidRPr="00AF780E">
        <w:rPr>
          <w:rFonts w:eastAsia="Calibri"/>
          <w:lang w:eastAsia="lt-LT"/>
        </w:rPr>
        <w:t>(2</w:t>
      </w:r>
      <w:r w:rsidR="009208A7" w:rsidRPr="00AF780E">
        <w:rPr>
          <w:rFonts w:eastAsia="Calibri"/>
          <w:lang w:eastAsia="lt-LT"/>
        </w:rPr>
        <w:t xml:space="preserve"> priedas).</w:t>
      </w:r>
    </w:p>
    <w:p w14:paraId="57307DBE" w14:textId="29953BFF" w:rsidR="009208A7" w:rsidRPr="00AF780E" w:rsidRDefault="006A7FCF" w:rsidP="00D7609F">
      <w:pPr>
        <w:suppressAutoHyphens w:val="0"/>
        <w:autoSpaceDE w:val="0"/>
        <w:adjustRightInd w:val="0"/>
        <w:ind w:firstLine="567"/>
        <w:jc w:val="both"/>
        <w:textAlignment w:val="auto"/>
        <w:rPr>
          <w:rFonts w:eastAsia="Calibri"/>
          <w:lang w:eastAsia="lt-LT"/>
        </w:rPr>
      </w:pPr>
      <w:r w:rsidRPr="00AF780E">
        <w:rPr>
          <w:rFonts w:eastAsia="Calibri"/>
          <w:lang w:eastAsia="lt-LT"/>
        </w:rPr>
        <w:t>75</w:t>
      </w:r>
      <w:r w:rsidR="009208A7" w:rsidRPr="00AF780E">
        <w:rPr>
          <w:rFonts w:eastAsia="Calibri"/>
          <w:lang w:eastAsia="lt-LT"/>
        </w:rPr>
        <w:t xml:space="preserve">. Vidurinio ugdymo programos įgyvendinimas Centre vykdomas kasdieniniu mokymo proceso organizavimo būdu (grupine mokymosi forma), neakivaizdiniu mokymo proceso organizavimo būdu (grupine mokymosi forma)  </w:t>
      </w:r>
      <w:r w:rsidR="00CD5D2A" w:rsidRPr="00AF780E">
        <w:rPr>
          <w:rFonts w:eastAsia="Calibri"/>
          <w:lang w:eastAsia="lt-LT"/>
        </w:rPr>
        <w:t>(2</w:t>
      </w:r>
      <w:r w:rsidR="009208A7" w:rsidRPr="00AF780E">
        <w:rPr>
          <w:rFonts w:eastAsia="Calibri"/>
          <w:lang w:eastAsia="lt-LT"/>
        </w:rPr>
        <w:t xml:space="preserve"> </w:t>
      </w:r>
      <w:r w:rsidR="00CD5D2A" w:rsidRPr="00AF780E">
        <w:rPr>
          <w:rFonts w:eastAsia="Calibri"/>
          <w:lang w:eastAsia="lt-LT"/>
        </w:rPr>
        <w:t>priedas</w:t>
      </w:r>
      <w:r w:rsidR="009208A7" w:rsidRPr="00AF780E">
        <w:rPr>
          <w:rFonts w:eastAsia="Calibri"/>
          <w:lang w:eastAsia="lt-LT"/>
        </w:rPr>
        <w:t>).</w:t>
      </w:r>
    </w:p>
    <w:p w14:paraId="030FCA3F" w14:textId="30ED7D6E" w:rsidR="009208A7" w:rsidRPr="00AF780E" w:rsidRDefault="009208A7" w:rsidP="00D7609F">
      <w:pPr>
        <w:suppressAutoHyphens w:val="0"/>
        <w:autoSpaceDE w:val="0"/>
        <w:adjustRightInd w:val="0"/>
        <w:textAlignment w:val="auto"/>
        <w:rPr>
          <w:rFonts w:ascii="TimesNewRomanPS-BoldMT" w:eastAsia="Calibri" w:hAnsi="TimesNewRomanPS-BoldMT" w:cs="TimesNewRomanPS-BoldMT"/>
          <w:b/>
          <w:bCs/>
          <w:lang w:eastAsia="lt-LT"/>
        </w:rPr>
      </w:pPr>
    </w:p>
    <w:p w14:paraId="47033D14" w14:textId="77777777" w:rsidR="00B81B5C" w:rsidRPr="00AF780E" w:rsidRDefault="00B81B5C"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center"/>
        <w:rPr>
          <w:rFonts w:eastAsia="Calibri"/>
          <w:b/>
          <w:bCs/>
          <w:lang w:eastAsia="lt-LT"/>
        </w:rPr>
      </w:pPr>
      <w:r w:rsidRPr="00AF780E">
        <w:rPr>
          <w:rFonts w:eastAsia="Calibri"/>
          <w:b/>
          <w:bCs/>
          <w:lang w:eastAsia="lt-LT"/>
        </w:rPr>
        <w:t>VI SKYRIUS</w:t>
      </w:r>
    </w:p>
    <w:p w14:paraId="624B004E" w14:textId="77777777" w:rsidR="00B81B5C" w:rsidRPr="00AF780E" w:rsidRDefault="00B81B5C"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center"/>
        <w:rPr>
          <w:rFonts w:ascii="TimesNewRomanPS-BoldMT" w:eastAsia="Calibri" w:hAnsi="TimesNewRomanPS-BoldMT" w:cs="TimesNewRomanPS-BoldMT"/>
          <w:b/>
          <w:bCs/>
          <w:lang w:eastAsia="lt-LT"/>
        </w:rPr>
      </w:pPr>
      <w:r w:rsidRPr="00AF780E">
        <w:rPr>
          <w:rFonts w:ascii="TimesNewRomanPS-BoldMT" w:eastAsia="Calibri" w:hAnsi="TimesNewRomanPS-BoldMT" w:cs="TimesNewRomanPS-BoldMT"/>
          <w:b/>
          <w:bCs/>
          <w:lang w:eastAsia="lt-LT"/>
        </w:rPr>
        <w:t>MOKINIŲ, TURINČIŲ SPECIALIŲJŲ UGDYMOSI POREIKIŲ (IŠSKYRUS</w:t>
      </w:r>
    </w:p>
    <w:p w14:paraId="72579A95" w14:textId="670CCAEA" w:rsidR="00B81B5C" w:rsidRPr="00AF780E" w:rsidRDefault="00B81B5C"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center"/>
        <w:rPr>
          <w:rFonts w:ascii="TimesNewRomanPS-BoldMT" w:eastAsia="Calibri" w:hAnsi="TimesNewRomanPS-BoldMT" w:cs="TimesNewRomanPS-BoldMT"/>
          <w:b/>
          <w:bCs/>
          <w:lang w:eastAsia="lt-LT"/>
        </w:rPr>
      </w:pPr>
      <w:r w:rsidRPr="00AF780E">
        <w:rPr>
          <w:rFonts w:ascii="TimesNewRomanPS-BoldMT" w:eastAsia="Calibri" w:hAnsi="TimesNewRomanPS-BoldMT" w:cs="TimesNewRomanPS-BoldMT"/>
          <w:b/>
          <w:bCs/>
          <w:lang w:eastAsia="lt-LT"/>
        </w:rPr>
        <w:t>ATSIRANDANČIUS DĖL IŠSKIRTINIŲ GABUMŲ), UGDYMO ORGANIZAVIMAS</w:t>
      </w:r>
    </w:p>
    <w:p w14:paraId="70D15D07" w14:textId="77777777" w:rsidR="00824B8C" w:rsidRPr="00AF780E" w:rsidRDefault="00824B8C"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jc w:val="center"/>
        <w:rPr>
          <w:rFonts w:ascii="TimesNewRomanPS-BoldMT" w:eastAsia="Calibri" w:hAnsi="TimesNewRomanPS-BoldMT" w:cs="TimesNewRomanPS-BoldMT"/>
          <w:b/>
          <w:bCs/>
          <w:lang w:eastAsia="lt-LT"/>
        </w:rPr>
      </w:pPr>
    </w:p>
    <w:p w14:paraId="31B5B871" w14:textId="4DE80E1B"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5A5B77"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6</w:t>
      </w:r>
      <w:r w:rsidR="00B81B5C" w:rsidRPr="00AF780E">
        <w:rPr>
          <w:rFonts w:ascii="TimesNewRomanPSMT" w:eastAsia="Calibri" w:hAnsi="TimesNewRomanPSMT" w:cs="TimesNewRomanPSMT"/>
          <w:lang w:eastAsia="lt-LT"/>
        </w:rPr>
        <w:t>. Centras, rengdamas ir įgyvendindamas ugdymo planą, užtikrina visų</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mokinių įtrauktį į švietimą, šalina kliūtis, dėl kurių mokinys patiria dalyvavimo švietime ir</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 xml:space="preserve">ugdymosi sunkumų, ir teikia būtiną švietimo pagalbą, </w:t>
      </w:r>
      <w:r w:rsidR="00B81B5C" w:rsidRPr="00AF780E">
        <w:rPr>
          <w:rFonts w:eastAsia="Calibri"/>
          <w:lang w:eastAsia="lt-LT"/>
        </w:rPr>
        <w:t>vadovaujasi M</w:t>
      </w:r>
      <w:r w:rsidR="00B81B5C" w:rsidRPr="00AF780E">
        <w:rPr>
          <w:rFonts w:ascii="TimesNewRomanPSMT" w:eastAsia="Calibri" w:hAnsi="TimesNewRomanPSMT" w:cs="TimesNewRomanPSMT"/>
          <w:lang w:eastAsia="lt-LT"/>
        </w:rPr>
        <w:t>okinių, turinčių specialiųjų</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ugdymosi poreikių, ugdymo organizavimo tvarkos aprašu, patvirtintu Lietuvos Respublikos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švietimo ir mokslo ministro 2011 m. rugsėjo 30 d. įsakymu Nr. V</w:t>
      </w:r>
      <w:r w:rsidR="00B81B5C" w:rsidRPr="00AF780E">
        <w:rPr>
          <w:rFonts w:eastAsia="Calibri"/>
          <w:lang w:eastAsia="lt-LT"/>
        </w:rPr>
        <w:t>-</w:t>
      </w:r>
      <w:r w:rsidR="00B81B5C" w:rsidRPr="00AF780E">
        <w:rPr>
          <w:rFonts w:ascii="TimesNewRomanPSMT" w:eastAsia="Calibri" w:hAnsi="TimesNewRomanPSMT" w:cs="TimesNewRomanPSMT"/>
          <w:lang w:eastAsia="lt-LT"/>
        </w:rPr>
        <w:t>1795 „Dėl Mokinių, turinčių</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specialiųjų ugdymosi poreikių, ugdymo organizavimo tvarkos aprašo patvirtinimo“.</w:t>
      </w:r>
    </w:p>
    <w:p w14:paraId="166FD0B0" w14:textId="37CE39A6"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F51E9C"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7</w:t>
      </w:r>
      <w:r w:rsidR="00FD1D9F" w:rsidRPr="00AF780E">
        <w:rPr>
          <w:rFonts w:ascii="TimesNewRomanPSMT" w:eastAsia="Calibri" w:hAnsi="TimesNewRomanPSMT" w:cs="TimesNewRomanPSMT"/>
          <w:lang w:eastAsia="lt-LT"/>
        </w:rPr>
        <w:t xml:space="preserve">. Centras, formuodamas </w:t>
      </w:r>
      <w:r w:rsidR="00B81B5C" w:rsidRPr="00AF780E">
        <w:rPr>
          <w:rFonts w:ascii="TimesNewRomanPSMT" w:eastAsia="Calibri" w:hAnsi="TimesNewRomanPSMT" w:cs="TimesNewRomanPSMT"/>
          <w:lang w:eastAsia="lt-LT"/>
        </w:rPr>
        <w:t>mokinio ugdymo turinį ir organizuodamas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 xml:space="preserve">bei įgyvendindamas ugdymo procesą, vadovaujasi </w:t>
      </w:r>
      <w:r w:rsidR="00B81B5C" w:rsidRPr="00AF780E">
        <w:rPr>
          <w:rFonts w:eastAsia="Calibri"/>
          <w:lang w:eastAsia="lt-LT"/>
        </w:rPr>
        <w:t xml:space="preserve">bendrosiomis </w:t>
      </w:r>
      <w:r w:rsidR="00B81B5C" w:rsidRPr="00AF780E">
        <w:rPr>
          <w:rFonts w:ascii="TimesNewRomanPSMT" w:eastAsia="Calibri" w:hAnsi="TimesNewRomanPSMT" w:cs="TimesNewRomanPSMT"/>
          <w:lang w:eastAsia="lt-LT"/>
        </w:rPr>
        <w:t>programomis ir šio skyriaus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nuostatomis</w:t>
      </w:r>
      <w:r w:rsidR="00E9785B" w:rsidRPr="00AF780E">
        <w:rPr>
          <w:rFonts w:ascii="TimesNewRomanPSMT" w:eastAsia="Calibri" w:hAnsi="TimesNewRomanPSMT" w:cs="TimesNewRomanPSMT"/>
          <w:lang w:eastAsia="lt-LT"/>
        </w:rPr>
        <w:t>,</w:t>
      </w:r>
      <w:r w:rsidR="00B81B5C" w:rsidRPr="00AF780E">
        <w:rPr>
          <w:rFonts w:ascii="TimesNewRomanPSMT" w:eastAsia="Calibri" w:hAnsi="TimesNewRomanPSMT" w:cs="TimesNewRomanPSMT"/>
          <w:lang w:eastAsia="lt-LT"/>
        </w:rPr>
        <w:t xml:space="preserve"> ir atsižvelgia į:</w:t>
      </w:r>
    </w:p>
    <w:p w14:paraId="5AA5BCAA" w14:textId="7F558299"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F51E9C"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7</w:t>
      </w:r>
      <w:r w:rsidR="00B81B5C" w:rsidRPr="00AF780E">
        <w:rPr>
          <w:rFonts w:ascii="TimesNewRomanPSMT" w:eastAsia="Calibri" w:hAnsi="TimesNewRomanPSMT" w:cs="TimesNewRomanPSMT"/>
          <w:lang w:eastAsia="lt-LT"/>
        </w:rPr>
        <w:t>.1. mokinio mokymosi ir švietimo pagalbos poreikius;</w:t>
      </w:r>
    </w:p>
    <w:p w14:paraId="23439F99" w14:textId="2C21B876"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F51E9C"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7</w:t>
      </w:r>
      <w:r w:rsidR="00B81B5C" w:rsidRPr="00AF780E">
        <w:rPr>
          <w:rFonts w:ascii="TimesNewRomanPSMT" w:eastAsia="Calibri" w:hAnsi="TimesNewRomanPSMT" w:cs="TimesNewRomanPSMT"/>
          <w:lang w:eastAsia="lt-LT"/>
        </w:rPr>
        <w:t>.2. formaliojo švietimo programą;</w:t>
      </w:r>
    </w:p>
    <w:p w14:paraId="744E8240" w14:textId="2FD27D7A"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F51E9C"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7</w:t>
      </w:r>
      <w:r w:rsidR="00B81B5C" w:rsidRPr="00AF780E">
        <w:rPr>
          <w:rFonts w:ascii="TimesNewRomanPSMT" w:eastAsia="Calibri" w:hAnsi="TimesNewRomanPSMT" w:cs="TimesNewRomanPSMT"/>
          <w:lang w:eastAsia="lt-LT"/>
        </w:rPr>
        <w:t>.3. mokymosi formą ir mokymo proceso organizavimo būdą;</w:t>
      </w:r>
    </w:p>
    <w:p w14:paraId="02E7D102" w14:textId="097886EB"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F51E9C" w:rsidRPr="00AF780E">
        <w:rPr>
          <w:rFonts w:ascii="TimesNewRomanPSMT" w:eastAsia="Calibri" w:hAnsi="TimesNewRomanPSMT" w:cs="TimesNewRomanPSMT"/>
          <w:lang w:eastAsia="lt-LT"/>
        </w:rPr>
        <w:t>7</w:t>
      </w:r>
      <w:r w:rsidR="006A7FCF" w:rsidRPr="00AF780E">
        <w:rPr>
          <w:rFonts w:ascii="TimesNewRomanPSMT" w:eastAsia="Calibri" w:hAnsi="TimesNewRomanPSMT" w:cs="TimesNewRomanPSMT"/>
          <w:lang w:eastAsia="lt-LT"/>
        </w:rPr>
        <w:t>7</w:t>
      </w:r>
      <w:r w:rsidR="00B81B5C" w:rsidRPr="00AF780E">
        <w:rPr>
          <w:rFonts w:ascii="TimesNewRomanPSMT" w:eastAsia="Calibri" w:hAnsi="TimesNewRomanPSMT" w:cs="TimesNewRomanPSMT"/>
          <w:lang w:eastAsia="lt-LT"/>
        </w:rPr>
        <w:t>.4. švietim</w:t>
      </w:r>
      <w:r w:rsidR="00612447" w:rsidRPr="00AF780E">
        <w:rPr>
          <w:rFonts w:ascii="TimesNewRomanPSMT" w:eastAsia="Calibri" w:hAnsi="TimesNewRomanPSMT" w:cs="TimesNewRomanPSMT"/>
          <w:lang w:eastAsia="lt-LT"/>
        </w:rPr>
        <w:t>o pagalbos specialistų, Centro</w:t>
      </w:r>
      <w:r w:rsidR="00B81B5C" w:rsidRPr="00AF780E">
        <w:rPr>
          <w:rFonts w:ascii="TimesNewRomanPSMT" w:eastAsia="Calibri" w:hAnsi="TimesNewRomanPSMT" w:cs="TimesNewRomanPSMT"/>
          <w:lang w:eastAsia="lt-LT"/>
        </w:rPr>
        <w:t xml:space="preserve"> vaiko gerovės komisijos, pedagoginių</w:t>
      </w:r>
    </w:p>
    <w:p w14:paraId="1249E1AB" w14:textId="77777777" w:rsidR="00B81B5C" w:rsidRPr="00AF780E" w:rsidRDefault="00B81B5C"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psichologinių ar švietimo pagalbos tarnybų rekomendacijas.</w:t>
      </w:r>
    </w:p>
    <w:p w14:paraId="34FA9EE3" w14:textId="0507DCC8"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eastAsia="Calibri"/>
          <w:lang w:eastAsia="lt-LT"/>
        </w:rPr>
        <w:t xml:space="preserve">     </w:t>
      </w:r>
      <w:r w:rsidR="00F51E9C" w:rsidRPr="00AF780E">
        <w:rPr>
          <w:rFonts w:eastAsia="Calibri"/>
          <w:lang w:eastAsia="lt-LT"/>
        </w:rPr>
        <w:t>7</w:t>
      </w:r>
      <w:r w:rsidR="006A7FCF" w:rsidRPr="00AF780E">
        <w:rPr>
          <w:rFonts w:eastAsia="Calibri"/>
          <w:lang w:eastAsia="lt-LT"/>
        </w:rPr>
        <w:t>8</w:t>
      </w:r>
      <w:r w:rsidR="00B81B5C" w:rsidRPr="00AF780E">
        <w:rPr>
          <w:rFonts w:eastAsia="Calibri"/>
          <w:lang w:eastAsia="lt-LT"/>
        </w:rPr>
        <w:t xml:space="preserve">. </w:t>
      </w:r>
      <w:r w:rsidR="003E6CB0" w:rsidRPr="00AF780E">
        <w:rPr>
          <w:rFonts w:eastAsia="Calibri"/>
          <w:lang w:eastAsia="lt-LT"/>
        </w:rPr>
        <w:t>P</w:t>
      </w:r>
      <w:r w:rsidR="00B81B5C" w:rsidRPr="00AF780E">
        <w:rPr>
          <w:rFonts w:eastAsia="Calibri"/>
          <w:lang w:eastAsia="lt-LT"/>
        </w:rPr>
        <w:t>agri</w:t>
      </w:r>
      <w:r w:rsidR="003E6CB0" w:rsidRPr="00AF780E">
        <w:rPr>
          <w:rFonts w:eastAsia="Calibri"/>
          <w:lang w:eastAsia="lt-LT"/>
        </w:rPr>
        <w:t xml:space="preserve">ndinio ugdymo individualizuotos </w:t>
      </w:r>
      <w:r w:rsidR="00B81B5C" w:rsidRPr="00AF780E">
        <w:rPr>
          <w:rFonts w:ascii="TimesNewRomanPSMT" w:eastAsia="Calibri" w:hAnsi="TimesNewRomanPSMT" w:cs="TimesNewRomanPSMT"/>
          <w:lang w:eastAsia="lt-LT"/>
        </w:rPr>
        <w:t>programos įgyvendinimas reglamentuojamas Bendrųjų</w:t>
      </w:r>
      <w:r w:rsidRPr="00AF780E">
        <w:rPr>
          <w:rFonts w:ascii="TimesNewRomanPSMT" w:eastAsia="Calibri" w:hAnsi="TimesNewRomanPSMT" w:cs="TimesNewRomanPSMT"/>
          <w:lang w:eastAsia="lt-LT"/>
        </w:rPr>
        <w:t xml:space="preserve"> </w:t>
      </w:r>
      <w:r w:rsidR="00BD2FD2" w:rsidRPr="00AF780E">
        <w:rPr>
          <w:rFonts w:ascii="TimesNewRomanPSMT" w:eastAsia="Calibri" w:hAnsi="TimesNewRomanPSMT" w:cs="TimesNewRomanPSMT"/>
          <w:lang w:eastAsia="lt-LT"/>
        </w:rPr>
        <w:t>ugdymo planų 8</w:t>
      </w:r>
      <w:r w:rsidR="00B81B5C" w:rsidRPr="00AF780E">
        <w:rPr>
          <w:rFonts w:ascii="TimesNewRomanPSMT" w:eastAsia="Calibri" w:hAnsi="TimesNewRomanPSMT" w:cs="TimesNewRomanPSMT"/>
          <w:lang w:eastAsia="lt-LT"/>
        </w:rPr>
        <w:t xml:space="preserve"> priede.</w:t>
      </w:r>
    </w:p>
    <w:p w14:paraId="571E8C2C" w14:textId="769FCEB6"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6A7FCF" w:rsidRPr="00AF780E">
        <w:rPr>
          <w:rFonts w:ascii="TimesNewRomanPSMT" w:eastAsia="Calibri" w:hAnsi="TimesNewRomanPSMT" w:cs="TimesNewRomanPSMT"/>
          <w:lang w:eastAsia="lt-LT"/>
        </w:rPr>
        <w:t>79</w:t>
      </w:r>
      <w:r w:rsidR="00C70A3C" w:rsidRPr="00AF780E">
        <w:rPr>
          <w:rFonts w:ascii="TimesNewRomanPSMT" w:eastAsia="Calibri" w:hAnsi="TimesNewRomanPSMT" w:cs="TimesNewRomanPSMT"/>
          <w:lang w:eastAsia="lt-LT"/>
        </w:rPr>
        <w:t>. Centras</w:t>
      </w:r>
      <w:r w:rsidR="00B81B5C" w:rsidRPr="00AF780E">
        <w:rPr>
          <w:rFonts w:ascii="TimesNewRomanPSMT" w:eastAsia="Calibri" w:hAnsi="TimesNewRomanPSMT" w:cs="TimesNewRomanPSMT"/>
          <w:lang w:eastAsia="lt-LT"/>
        </w:rPr>
        <w:t xml:space="preserve"> kiekvienam mokiniui, turinčiam specialiųjų ugdymosi poreikių, rengia</w:t>
      </w:r>
      <w:r w:rsidRPr="00AF780E">
        <w:rPr>
          <w:rFonts w:ascii="TimesNewRomanPSMT" w:eastAsia="Calibri" w:hAnsi="TimesNewRomanPSMT" w:cs="TimesNewRomanPSMT"/>
          <w:lang w:eastAsia="lt-LT"/>
        </w:rPr>
        <w:t xml:space="preserve"> </w:t>
      </w:r>
      <w:r w:rsidR="00B81B5C" w:rsidRPr="00AF780E">
        <w:rPr>
          <w:rFonts w:eastAsia="Calibri"/>
          <w:lang w:eastAsia="lt-LT"/>
        </w:rPr>
        <w:t>indivi</w:t>
      </w:r>
      <w:r w:rsidR="00B81B5C" w:rsidRPr="00AF780E">
        <w:rPr>
          <w:rFonts w:ascii="TimesNewRomanPSMT" w:eastAsia="Calibri" w:hAnsi="TimesNewRomanPSMT" w:cs="TimesNewRomanPSMT"/>
          <w:lang w:eastAsia="lt-LT"/>
        </w:rPr>
        <w:t>dualų ugdymo planą,</w:t>
      </w:r>
      <w:r w:rsidR="00B81B5C" w:rsidRPr="00AF780E">
        <w:rPr>
          <w:rFonts w:asciiTheme="minorHAnsi" w:eastAsia="Calibri" w:hAnsiTheme="minorHAnsi" w:cs="TimesNewRomanPSMT"/>
          <w:lang w:eastAsia="lt-LT"/>
        </w:rPr>
        <w:t xml:space="preserve"> </w:t>
      </w:r>
      <w:r w:rsidR="00B81B5C" w:rsidRPr="00AF780E">
        <w:rPr>
          <w:rFonts w:ascii="TimesNewRomanPSMT" w:eastAsia="Calibri" w:hAnsi="TimesNewRomanPSMT" w:cs="TimesNewRomanPSMT"/>
          <w:lang w:eastAsia="lt-LT"/>
        </w:rPr>
        <w:t>kurio sudėtinė dalis yra pagalbos planas, apimantis pagalbas ir</w:t>
      </w:r>
      <w:r w:rsidRPr="00AF780E">
        <w:rPr>
          <w:rFonts w:ascii="TimesNewRomanPSMT" w:eastAsia="Calibri" w:hAnsi="TimesNewRomanPSMT" w:cs="TimesNewRomanPSMT"/>
          <w:lang w:eastAsia="lt-LT"/>
        </w:rPr>
        <w:t xml:space="preserve"> </w:t>
      </w:r>
      <w:r w:rsidR="00B81B5C" w:rsidRPr="00AF780E">
        <w:rPr>
          <w:rFonts w:eastAsia="Calibri"/>
          <w:lang w:eastAsia="lt-LT"/>
        </w:rPr>
        <w:t>paslaugas ugdymo procese ir k</w:t>
      </w:r>
      <w:r w:rsidR="00B81B5C" w:rsidRPr="00AF780E">
        <w:rPr>
          <w:rFonts w:ascii="TimesNewRomanPSMT" w:eastAsia="Calibri" w:hAnsi="TimesNewRomanPSMT" w:cs="TimesNewRomanPSMT"/>
          <w:lang w:eastAsia="lt-LT"/>
        </w:rPr>
        <w:t>itų specialistų teikiamas pagalbas, didinančias ugdymo</w:t>
      </w:r>
      <w:r w:rsidRPr="00AF780E">
        <w:rPr>
          <w:rFonts w:ascii="TimesNewRomanPSMT" w:eastAsia="Calibri" w:hAnsi="TimesNewRomanPSMT" w:cs="TimesNewRomanPSMT"/>
          <w:lang w:eastAsia="lt-LT"/>
        </w:rPr>
        <w:t xml:space="preserve"> </w:t>
      </w:r>
      <w:r w:rsidR="00291C60" w:rsidRPr="00AF780E">
        <w:rPr>
          <w:rFonts w:ascii="TimesNewRomanPSMT" w:eastAsia="Calibri" w:hAnsi="TimesNewRomanPSMT" w:cs="TimesNewRomanPSMT"/>
          <w:lang w:eastAsia="lt-LT"/>
        </w:rPr>
        <w:t xml:space="preserve">veiksmingumą, </w:t>
      </w:r>
      <w:r w:rsidR="00E951D2" w:rsidRPr="00AF780E">
        <w:rPr>
          <w:rFonts w:eastAsia="Calibri"/>
          <w:lang w:eastAsia="lt-LT"/>
        </w:rPr>
        <w:t xml:space="preserve">kurio </w:t>
      </w:r>
      <w:r w:rsidR="009800DE" w:rsidRPr="00AF780E">
        <w:rPr>
          <w:rFonts w:ascii="TimesNewRomanPSMT" w:eastAsia="Calibri" w:hAnsi="TimesNewRomanPSMT" w:cs="TimesNewRomanPSMT"/>
          <w:lang w:eastAsia="lt-LT"/>
        </w:rPr>
        <w:t>rengimą ir įgyvendinimą koordinuoja VGK pirmininkas</w:t>
      </w:r>
      <w:r w:rsidR="00B81B5C" w:rsidRPr="00AF780E">
        <w:rPr>
          <w:rFonts w:ascii="TimesNewRomanPSMT" w:eastAsia="Calibri" w:hAnsi="TimesNewRomanPSMT" w:cs="TimesNewRomanPSMT"/>
          <w:lang w:eastAsia="lt-LT"/>
        </w:rPr>
        <w:t>, kuris kartu</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su mokytojais ir švietimo pagalbą teikiančiais specialistais, vaiku, jo tėvais (globėjais,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rūpintojais) nu</w:t>
      </w:r>
      <w:r w:rsidR="00DC243B" w:rsidRPr="00AF780E">
        <w:rPr>
          <w:rFonts w:ascii="TimesNewRomanPSMT" w:eastAsia="Calibri" w:hAnsi="TimesNewRomanPSMT" w:cs="TimesNewRomanPSMT"/>
          <w:lang w:eastAsia="lt-LT"/>
        </w:rPr>
        <w:t>mato ugdymo ir pagalbos tikslus.</w:t>
      </w:r>
    </w:p>
    <w:p w14:paraId="71EC881E" w14:textId="374EBE6E" w:rsidR="00B81B5C" w:rsidRPr="00AF780E" w:rsidRDefault="00724421"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BoldMT" w:eastAsia="Calibri" w:hAnsi="TimesNewRomanPS-BoldMT" w:cs="TimesNewRomanPS-BoldMT"/>
          <w:b/>
          <w:bCs/>
          <w:lang w:eastAsia="lt-LT"/>
        </w:rPr>
        <w:t xml:space="preserve">     </w:t>
      </w:r>
      <w:r w:rsidR="006A7FCF" w:rsidRPr="00AF780E">
        <w:rPr>
          <w:rFonts w:eastAsia="Calibri"/>
          <w:lang w:eastAsia="lt-LT"/>
        </w:rPr>
        <w:t>80</w:t>
      </w:r>
      <w:r w:rsidR="00B81B5C" w:rsidRPr="00AF780E">
        <w:rPr>
          <w:rFonts w:eastAsia="Calibri"/>
          <w:lang w:eastAsia="lt-LT"/>
        </w:rPr>
        <w:t xml:space="preserve">. Mokinio, kuris </w:t>
      </w:r>
      <w:r w:rsidR="00B81B5C" w:rsidRPr="00AF780E">
        <w:rPr>
          <w:rFonts w:ascii="TimesNewRomanPSMT" w:eastAsia="Calibri" w:hAnsi="TimesNewRomanPSMT" w:cs="TimesNewRomanPSMT"/>
          <w:lang w:eastAsia="lt-LT"/>
        </w:rPr>
        <w:t>mokosi pagal bendrojo ugdymo programą, mokymosi pasiekimai ir</w:t>
      </w:r>
      <w:r w:rsidR="00431AD4"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pažanga vertinami pagal bendrosiose programose numatytus pasiekimus ir vadovaujantis</w:t>
      </w:r>
      <w:r w:rsidR="00431AD4" w:rsidRPr="00AF780E">
        <w:rPr>
          <w:rFonts w:ascii="TimesNewRomanPSMT" w:eastAsia="Calibri" w:hAnsi="TimesNewRomanPSMT" w:cs="TimesNewRomanPSMT"/>
          <w:lang w:eastAsia="lt-LT"/>
        </w:rPr>
        <w:t xml:space="preserve"> </w:t>
      </w:r>
      <w:r w:rsidR="00CC2B05" w:rsidRPr="00AF780E">
        <w:rPr>
          <w:rFonts w:ascii="TimesNewRomanPSMT" w:eastAsia="Calibri" w:hAnsi="TimesNewRomanPSMT" w:cs="TimesNewRomanPSMT"/>
          <w:lang w:eastAsia="lt-LT"/>
        </w:rPr>
        <w:t xml:space="preserve">Bendrųjų ugdymo planų </w:t>
      </w:r>
      <w:r w:rsidR="00B81B5C" w:rsidRPr="00AF780E">
        <w:rPr>
          <w:rFonts w:ascii="TimesNewRomanPSMT" w:eastAsia="Calibri" w:hAnsi="TimesNewRomanPSMT" w:cs="TimesNewRomanPSMT"/>
          <w:lang w:eastAsia="lt-LT"/>
        </w:rPr>
        <w:t>nuostatomis.</w:t>
      </w:r>
    </w:p>
    <w:p w14:paraId="6FDB8DA7" w14:textId="2AEC1A8A"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eastAsia="Calibri"/>
          <w:lang w:eastAsia="lt-LT"/>
        </w:rPr>
        <w:t xml:space="preserve">     </w:t>
      </w:r>
      <w:r w:rsidR="006A7FCF" w:rsidRPr="00AF780E">
        <w:rPr>
          <w:rFonts w:eastAsia="Calibri"/>
          <w:lang w:eastAsia="lt-LT"/>
        </w:rPr>
        <w:t>81</w:t>
      </w:r>
      <w:r w:rsidR="00B81B5C" w:rsidRPr="00AF780E">
        <w:rPr>
          <w:rFonts w:eastAsia="Calibri"/>
          <w:lang w:eastAsia="lt-LT"/>
        </w:rPr>
        <w:t>. Mokinio, kuriam bendrojo ugdymo programa pritaikoma, mokymo</w:t>
      </w:r>
      <w:r w:rsidR="00B81B5C" w:rsidRPr="00AF780E">
        <w:rPr>
          <w:rFonts w:ascii="TimesNewRomanPSMT" w:eastAsia="Calibri" w:hAnsi="TimesNewRomanPSMT" w:cs="TimesNewRomanPSMT"/>
          <w:lang w:eastAsia="lt-LT"/>
        </w:rPr>
        <w:t>si pažanga ir</w:t>
      </w:r>
      <w:r w:rsidRPr="00AF780E">
        <w:rPr>
          <w:rFonts w:ascii="TimesNewRomanPSMT" w:eastAsia="Calibri" w:hAnsi="TimesNewRomanPSMT" w:cs="TimesNewRomanPSMT"/>
          <w:lang w:eastAsia="lt-LT"/>
        </w:rPr>
        <w:t xml:space="preserve"> </w:t>
      </w:r>
      <w:r w:rsidR="00B81B5C" w:rsidRPr="00AF780E">
        <w:rPr>
          <w:rFonts w:eastAsia="Calibri"/>
          <w:lang w:eastAsia="lt-LT"/>
        </w:rPr>
        <w:t>pasiekimai ugdymo procese vertinami pagal mokinio individualiame ugdymo plane numatytus</w:t>
      </w:r>
      <w:r w:rsidRPr="00AF780E">
        <w:rPr>
          <w:rFonts w:eastAsia="Calibri"/>
          <w:lang w:eastAsia="lt-LT"/>
        </w:rPr>
        <w:t xml:space="preserve"> </w:t>
      </w:r>
      <w:r w:rsidR="00B81B5C" w:rsidRPr="00AF780E">
        <w:rPr>
          <w:rFonts w:ascii="TimesNewRomanPSMT" w:eastAsia="Calibri" w:hAnsi="TimesNewRomanPSMT" w:cs="TimesNewRomanPSMT"/>
          <w:lang w:eastAsia="lt-LT"/>
        </w:rPr>
        <w:t>individualios pažangos keliamus t</w:t>
      </w:r>
      <w:r w:rsidR="00F63E74" w:rsidRPr="00AF780E">
        <w:rPr>
          <w:rFonts w:ascii="TimesNewRomanPSMT" w:eastAsia="Calibri" w:hAnsi="TimesNewRomanPSMT" w:cs="TimesNewRomanPSMT"/>
          <w:lang w:eastAsia="lt-LT"/>
        </w:rPr>
        <w:t>ikslus, kurie yra suderinti su b</w:t>
      </w:r>
      <w:r w:rsidR="00B81B5C" w:rsidRPr="00AF780E">
        <w:rPr>
          <w:rFonts w:ascii="TimesNewRomanPSMT" w:eastAsia="Calibri" w:hAnsi="TimesNewRomanPSMT" w:cs="TimesNewRomanPSMT"/>
          <w:lang w:eastAsia="lt-LT"/>
        </w:rPr>
        <w:t>endrosiose programose</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 xml:space="preserve">numatytais pasiekimais, aptarus su </w:t>
      </w:r>
      <w:r w:rsidR="00FF5BAF" w:rsidRPr="00AF780E">
        <w:rPr>
          <w:rFonts w:ascii="TimesNewRomanPSMT" w:eastAsia="Calibri" w:hAnsi="TimesNewRomanPSMT" w:cs="TimesNewRomanPSMT"/>
          <w:lang w:eastAsia="lt-LT"/>
        </w:rPr>
        <w:t xml:space="preserve">mokiniu, </w:t>
      </w:r>
      <w:r w:rsidR="00B81B5C" w:rsidRPr="00AF780E">
        <w:rPr>
          <w:rFonts w:ascii="TimesNewRomanPSMT" w:eastAsia="Calibri" w:hAnsi="TimesNewRomanPSMT" w:cs="TimesNewRomanPSMT"/>
          <w:lang w:eastAsia="lt-LT"/>
        </w:rPr>
        <w:t>tėvais</w:t>
      </w:r>
      <w:r w:rsidR="00E46E09" w:rsidRPr="00AF780E">
        <w:rPr>
          <w:rFonts w:ascii="TimesNewRomanPSMT" w:eastAsia="Calibri" w:hAnsi="TimesNewRomanPSMT" w:cs="TimesNewRomanPSMT"/>
          <w:lang w:eastAsia="lt-LT"/>
        </w:rPr>
        <w:t>, globėjais, rūpintojais</w:t>
      </w:r>
      <w:r w:rsidR="00B81B5C" w:rsidRPr="00AF780E">
        <w:rPr>
          <w:rFonts w:ascii="TimesNewRomanPSMT" w:eastAsia="Calibri" w:hAnsi="TimesNewRomanPSMT" w:cs="TimesNewRomanPSMT"/>
          <w:lang w:eastAsia="lt-LT"/>
        </w:rPr>
        <w:t xml:space="preserve"> </w:t>
      </w:r>
      <w:r w:rsidR="00E46E09" w:rsidRPr="00AF780E">
        <w:rPr>
          <w:rFonts w:ascii="TimesNewRomanPSMT" w:eastAsia="Calibri" w:hAnsi="TimesNewRomanPSMT" w:cs="TimesNewRomanPSMT"/>
          <w:lang w:eastAsia="lt-LT"/>
        </w:rPr>
        <w:t>(mokinių, besimokančių</w:t>
      </w:r>
      <w:r w:rsidR="00FF5BAF" w:rsidRPr="00AF780E">
        <w:rPr>
          <w:rFonts w:ascii="TimesNewRomanPSMT" w:eastAsia="Calibri" w:hAnsi="TimesNewRomanPSMT" w:cs="TimesNewRomanPSMT"/>
          <w:lang w:eastAsia="lt-LT"/>
        </w:rPr>
        <w:t xml:space="preserve"> jaunimo klasė</w:t>
      </w:r>
      <w:r w:rsidR="00E46E09" w:rsidRPr="00AF780E">
        <w:rPr>
          <w:rFonts w:ascii="TimesNewRomanPSMT" w:eastAsia="Calibri" w:hAnsi="TimesNewRomanPSMT" w:cs="TimesNewRomanPSMT"/>
          <w:lang w:eastAsia="lt-LT"/>
        </w:rPr>
        <w:t>s</w:t>
      </w:r>
      <w:r w:rsidR="005C61F1" w:rsidRPr="00AF780E">
        <w:rPr>
          <w:rFonts w:ascii="TimesNewRomanPSMT" w:eastAsia="Calibri" w:hAnsi="TimesNewRomanPSMT" w:cs="TimesNewRomanPSMT"/>
          <w:lang w:eastAsia="lt-LT"/>
        </w:rPr>
        <w:t>e</w:t>
      </w:r>
      <w:r w:rsidR="00E46E09" w:rsidRPr="00AF780E">
        <w:rPr>
          <w:rFonts w:ascii="TimesNewRomanPSMT" w:eastAsia="Calibri" w:hAnsi="TimesNewRomanPSMT" w:cs="TimesNewRomanPSMT"/>
          <w:lang w:eastAsia="lt-LT"/>
        </w:rPr>
        <w:t>)</w:t>
      </w:r>
      <w:r w:rsidR="009F2A77"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švietimo pagalbą</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 xml:space="preserve">teikiančiais specialistais, kokiais aspektais </w:t>
      </w:r>
      <w:r w:rsidR="00E45162" w:rsidRPr="00AF780E">
        <w:rPr>
          <w:rFonts w:ascii="TimesNewRomanPSMT" w:eastAsia="Calibri" w:hAnsi="TimesNewRomanPSMT" w:cs="TimesNewRomanPSMT"/>
          <w:lang w:eastAsia="lt-LT"/>
        </w:rPr>
        <w:t xml:space="preserve">bus pritaikomas ugdymo turinys, </w:t>
      </w:r>
      <w:r w:rsidR="00B81B5C" w:rsidRPr="00AF780E">
        <w:rPr>
          <w:rFonts w:ascii="TimesNewRomanPSMT" w:eastAsia="Calibri" w:hAnsi="TimesNewRomanPSMT" w:cs="TimesNewRomanPSMT"/>
          <w:lang w:eastAsia="lt-LT"/>
        </w:rPr>
        <w:t>ko sieks ir mokysis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mokinys, kaip bus mokoma(si), kokie bus mokinio mokymosi pasiekimų vertinimo ir</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pa(si)tikrinimo būdai, kokiomis mokymo(</w:t>
      </w:r>
      <w:r w:rsidR="00E45162" w:rsidRPr="00AF780E">
        <w:rPr>
          <w:rFonts w:ascii="TimesNewRomanPSMT" w:eastAsia="Calibri" w:hAnsi="TimesNewRomanPSMT" w:cs="TimesNewRomanPSMT"/>
          <w:lang w:eastAsia="lt-LT"/>
        </w:rPr>
        <w:t>si) priemonėmis bus naudojamasi</w:t>
      </w:r>
      <w:r w:rsidR="00B81B5C" w:rsidRPr="00AF780E">
        <w:rPr>
          <w:rFonts w:ascii="TimesNewRomanPSMT" w:eastAsia="Calibri" w:hAnsi="TimesNewRomanPSMT" w:cs="TimesNewRomanPSMT"/>
          <w:lang w:eastAsia="lt-LT"/>
        </w:rPr>
        <w:t>.</w:t>
      </w:r>
    </w:p>
    <w:p w14:paraId="54B3C05F" w14:textId="0E58B2DA" w:rsidR="001907F5" w:rsidRPr="00AF780E" w:rsidRDefault="00431AD4" w:rsidP="00D7609F">
      <w:pPr>
        <w:ind w:firstLine="284"/>
        <w:jc w:val="both"/>
        <w:outlineLvl w:val="0"/>
      </w:pPr>
      <w:r w:rsidRPr="00AF780E">
        <w:rPr>
          <w:rFonts w:ascii="TimesNewRomanPSMT" w:eastAsia="Calibri" w:hAnsi="TimesNewRomanPSMT" w:cs="TimesNewRomanPSMT"/>
          <w:lang w:eastAsia="lt-LT"/>
        </w:rPr>
        <w:lastRenderedPageBreak/>
        <w:t xml:space="preserve">     </w:t>
      </w:r>
      <w:r w:rsidR="006A7FCF" w:rsidRPr="00AF780E">
        <w:rPr>
          <w:rFonts w:ascii="TimesNewRomanPSMT" w:eastAsia="Calibri" w:hAnsi="TimesNewRomanPSMT" w:cs="TimesNewRomanPSMT"/>
          <w:lang w:eastAsia="lt-LT"/>
        </w:rPr>
        <w:t>82</w:t>
      </w:r>
      <w:r w:rsidR="008657BB" w:rsidRPr="00AF780E">
        <w:rPr>
          <w:rFonts w:ascii="TimesNewRomanPSMT" w:eastAsia="Calibri" w:hAnsi="TimesNewRomanPSMT" w:cs="TimesNewRomanPSMT"/>
          <w:lang w:eastAsia="lt-LT"/>
        </w:rPr>
        <w:t xml:space="preserve">. </w:t>
      </w:r>
      <w:r w:rsidR="00D27A5B" w:rsidRPr="00AF780E">
        <w:t>Centras</w:t>
      </w:r>
      <w:r w:rsidR="008657BB" w:rsidRPr="00AF780E">
        <w:t xml:space="preserve"> vadovaujasi teisės aktais, susitarima</w:t>
      </w:r>
      <w:r w:rsidR="00224B8B" w:rsidRPr="00AF780E">
        <w:t>is, parengtu ir patvirtintu Centro</w:t>
      </w:r>
      <w:r w:rsidR="008657BB" w:rsidRPr="00AF780E">
        <w:t xml:space="preserve"> vadovo 2018 m. birželio 21 d. įsakymu Nr.</w:t>
      </w:r>
      <w:r w:rsidR="003A3E68" w:rsidRPr="00AF780E">
        <w:t xml:space="preserve"> </w:t>
      </w:r>
      <w:r w:rsidR="008657BB" w:rsidRPr="00AF780E">
        <w:t>1.4-V-75 „Panevėžio suaugusiųjų ir jaunimo mokymo centro mokinių pasiekimų ir pažangos tvarkos aprašu“.</w:t>
      </w:r>
    </w:p>
    <w:p w14:paraId="1B5E063D" w14:textId="4C0235C5"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56193F" w:rsidRPr="00AF780E">
        <w:rPr>
          <w:rFonts w:ascii="TimesNewRomanPSMT" w:eastAsia="Calibri" w:hAnsi="TimesNewRomanPSMT" w:cs="TimesNewRomanPSMT"/>
          <w:lang w:eastAsia="lt-LT"/>
        </w:rPr>
        <w:t>8</w:t>
      </w:r>
      <w:r w:rsidR="006A7FCF" w:rsidRPr="00AF780E">
        <w:rPr>
          <w:rFonts w:ascii="TimesNewRomanPSMT" w:eastAsia="Calibri" w:hAnsi="TimesNewRomanPSMT" w:cs="TimesNewRomanPSMT"/>
          <w:lang w:eastAsia="lt-LT"/>
        </w:rPr>
        <w:t>3</w:t>
      </w:r>
      <w:r w:rsidR="00B81B5C" w:rsidRPr="00AF780E">
        <w:rPr>
          <w:rFonts w:ascii="TimesNewRomanPSMT" w:eastAsia="Calibri" w:hAnsi="TimesNewRomanPSMT" w:cs="TimesNewRomanPSMT"/>
          <w:lang w:eastAsia="lt-LT"/>
        </w:rPr>
        <w:t>. Švietimo pa</w:t>
      </w:r>
      <w:r w:rsidR="001D1677" w:rsidRPr="00AF780E">
        <w:rPr>
          <w:rFonts w:ascii="TimesNewRomanPSMT" w:eastAsia="Calibri" w:hAnsi="TimesNewRomanPSMT" w:cs="TimesNewRomanPSMT"/>
          <w:lang w:eastAsia="lt-LT"/>
        </w:rPr>
        <w:t>galbą mokiniui užtikrina Centras</w:t>
      </w:r>
      <w:r w:rsidR="00B81B5C" w:rsidRPr="00AF780E">
        <w:rPr>
          <w:rFonts w:ascii="TimesNewRomanPSMT" w:eastAsia="Calibri" w:hAnsi="TimesNewRomanPSMT" w:cs="TimesNewRomanPSMT"/>
          <w:lang w:eastAsia="lt-LT"/>
        </w:rPr>
        <w:t>.</w:t>
      </w:r>
    </w:p>
    <w:p w14:paraId="10E31407" w14:textId="394B3E1D"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eastAsia="Calibri"/>
          <w:lang w:eastAsia="lt-LT"/>
        </w:rPr>
      </w:pPr>
      <w:r w:rsidRPr="00AF780E">
        <w:rPr>
          <w:rFonts w:ascii="TimesNewRomanPSMT" w:eastAsia="Calibri" w:hAnsi="TimesNewRomanPSMT" w:cs="TimesNewRomanPSMT"/>
          <w:lang w:eastAsia="lt-LT"/>
        </w:rPr>
        <w:t xml:space="preserve">     </w:t>
      </w:r>
      <w:r w:rsidR="0056193F" w:rsidRPr="00AF780E">
        <w:rPr>
          <w:rFonts w:ascii="TimesNewRomanPSMT" w:eastAsia="Calibri" w:hAnsi="TimesNewRomanPSMT" w:cs="TimesNewRomanPSMT"/>
          <w:lang w:eastAsia="lt-LT"/>
        </w:rPr>
        <w:t>8</w:t>
      </w:r>
      <w:r w:rsidR="006A7FCF" w:rsidRPr="00AF780E">
        <w:rPr>
          <w:rFonts w:ascii="TimesNewRomanPSMT" w:eastAsia="Calibri" w:hAnsi="TimesNewRomanPSMT" w:cs="TimesNewRomanPSMT"/>
          <w:lang w:eastAsia="lt-LT"/>
        </w:rPr>
        <w:t>4</w:t>
      </w:r>
      <w:r w:rsidR="00B81B5C" w:rsidRPr="00AF780E">
        <w:rPr>
          <w:rFonts w:ascii="TimesNewRomanPSMT" w:eastAsia="Calibri" w:hAnsi="TimesNewRomanPSMT" w:cs="TimesNewRomanPSMT"/>
          <w:lang w:eastAsia="lt-LT"/>
        </w:rPr>
        <w:t xml:space="preserve">. Švietimo pagalba, ją teikiantys specialistai, tikslai ir intensyvumas mokiniui </w:t>
      </w:r>
      <w:r w:rsidR="001D1677" w:rsidRPr="00AF780E">
        <w:rPr>
          <w:rFonts w:eastAsia="Calibri"/>
          <w:lang w:eastAsia="lt-LT"/>
        </w:rPr>
        <w:t>numatomi</w:t>
      </w:r>
      <w:r w:rsidR="00B81B5C" w:rsidRPr="00AF780E">
        <w:rPr>
          <w:rFonts w:eastAsia="Calibri"/>
          <w:lang w:eastAsia="lt-LT"/>
        </w:rPr>
        <w:t xml:space="preserve"> mokinio pagalbos plane.</w:t>
      </w:r>
    </w:p>
    <w:p w14:paraId="4AF35083" w14:textId="59E66538" w:rsidR="0056193F"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56193F" w:rsidRPr="00AF780E">
        <w:rPr>
          <w:rFonts w:ascii="TimesNewRomanPSMT" w:eastAsia="Calibri" w:hAnsi="TimesNewRomanPSMT" w:cs="TimesNewRomanPSMT"/>
          <w:lang w:eastAsia="lt-LT"/>
        </w:rPr>
        <w:t>8</w:t>
      </w:r>
      <w:r w:rsidR="006A7FCF" w:rsidRPr="00AF780E">
        <w:rPr>
          <w:rFonts w:ascii="TimesNewRomanPSMT" w:eastAsia="Calibri" w:hAnsi="TimesNewRomanPSMT" w:cs="TimesNewRomanPSMT"/>
          <w:lang w:eastAsia="lt-LT"/>
        </w:rPr>
        <w:t>5</w:t>
      </w:r>
      <w:r w:rsidR="00B81B5C" w:rsidRPr="00AF780E">
        <w:rPr>
          <w:rFonts w:ascii="TimesNewRomanPSMT" w:eastAsia="Calibri" w:hAnsi="TimesNewRomanPSMT" w:cs="TimesNewRomanPSMT"/>
          <w:lang w:eastAsia="lt-LT"/>
        </w:rPr>
        <w:t>. Švietimo pagalbą teikiantys specialistai padeda įveikti mokymosi sunkumus,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šalin</w:t>
      </w:r>
      <w:r w:rsidR="00B81B5C" w:rsidRPr="00AF780E">
        <w:rPr>
          <w:rFonts w:eastAsia="Calibri"/>
          <w:lang w:eastAsia="lt-LT"/>
        </w:rPr>
        <w:t xml:space="preserve">dami </w:t>
      </w:r>
      <w:r w:rsidR="00B81B5C" w:rsidRPr="00AF780E">
        <w:rPr>
          <w:rFonts w:ascii="TimesNewRomanPSMT" w:eastAsia="Calibri" w:hAnsi="TimesNewRomanPSMT" w:cs="TimesNewRomanPSMT"/>
          <w:lang w:eastAsia="lt-LT"/>
        </w:rPr>
        <w:t xml:space="preserve">priežastis, dėl kurių mokinys patiria mokymosi sunkumų </w:t>
      </w:r>
      <w:r w:rsidR="00B81B5C" w:rsidRPr="00AF780E">
        <w:rPr>
          <w:rFonts w:eastAsia="Calibri"/>
          <w:lang w:eastAsia="lt-LT"/>
        </w:rPr>
        <w:t xml:space="preserve">ir </w:t>
      </w:r>
      <w:r w:rsidR="00B81B5C" w:rsidRPr="00AF780E">
        <w:rPr>
          <w:rFonts w:ascii="TimesNewRomanPSMT" w:eastAsia="Calibri" w:hAnsi="TimesNewRomanPSMT" w:cs="TimesNewRomanPSMT"/>
          <w:lang w:eastAsia="lt-LT"/>
        </w:rPr>
        <w:t>susiduria su kliūtimis</w:t>
      </w:r>
      <w:r w:rsidRPr="00AF780E">
        <w:rPr>
          <w:rFonts w:ascii="TimesNewRomanPSMT" w:eastAsia="Calibri" w:hAnsi="TimesNewRomanPSMT" w:cs="TimesNewRomanPSMT"/>
          <w:lang w:eastAsia="lt-LT"/>
        </w:rPr>
        <w:t xml:space="preserve"> </w:t>
      </w:r>
      <w:r w:rsidR="00B81B5C" w:rsidRPr="00AF780E">
        <w:rPr>
          <w:rFonts w:eastAsia="Calibri"/>
          <w:lang w:eastAsia="lt-LT"/>
        </w:rPr>
        <w:t>dalyvauti ugdymo procese, bendradarbiaudami dirba komandose kartu su mokytojais ir kitais</w:t>
      </w:r>
      <w:r w:rsidRPr="00AF780E">
        <w:rPr>
          <w:rFonts w:eastAsia="Calibri"/>
          <w:lang w:eastAsia="lt-LT"/>
        </w:rPr>
        <w:t xml:space="preserve"> </w:t>
      </w:r>
      <w:r w:rsidR="00B81B5C" w:rsidRPr="00AF780E">
        <w:rPr>
          <w:rFonts w:ascii="TimesNewRomanPSMT" w:eastAsia="Calibri" w:hAnsi="TimesNewRomanPSMT" w:cs="TimesNewRomanPSMT"/>
          <w:lang w:eastAsia="lt-LT"/>
        </w:rPr>
        <w:t>specialistais, teikiančiais pagalbą mokiniui, mokinio tėvais (globėjais, rūpintojais), teikia</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konsultacinę pagalbą ir įgalina mokinio tėvus (globėjus, rūpintojus), kitus, teikiančius paslaug</w:t>
      </w:r>
      <w:r w:rsidR="00B81B5C" w:rsidRPr="00AF780E">
        <w:rPr>
          <w:rFonts w:eastAsia="Calibri"/>
          <w:lang w:eastAsia="lt-LT"/>
        </w:rPr>
        <w:t>as</w:t>
      </w:r>
      <w:r w:rsidRPr="00AF780E">
        <w:rPr>
          <w:rFonts w:eastAsia="Calibri"/>
          <w:lang w:eastAsia="lt-LT"/>
        </w:rPr>
        <w:t xml:space="preserve"> </w:t>
      </w:r>
      <w:r w:rsidR="00B81B5C" w:rsidRPr="00AF780E">
        <w:rPr>
          <w:rFonts w:ascii="TimesNewRomanPSMT" w:eastAsia="Calibri" w:hAnsi="TimesNewRomanPSMT" w:cs="TimesNewRomanPSMT"/>
          <w:lang w:eastAsia="lt-LT"/>
        </w:rPr>
        <w:t>ir pagalbas, padėti mokiniui ugdytis, sudaryti sąlygas m</w:t>
      </w:r>
      <w:r w:rsidR="0056193F" w:rsidRPr="00AF780E">
        <w:rPr>
          <w:rFonts w:ascii="TimesNewRomanPSMT" w:eastAsia="Calibri" w:hAnsi="TimesNewRomanPSMT" w:cs="TimesNewRomanPSMT"/>
          <w:lang w:eastAsia="lt-LT"/>
        </w:rPr>
        <w:t>okytis ir užtikrinti jo gerovę.</w:t>
      </w:r>
    </w:p>
    <w:p w14:paraId="2551DCE2" w14:textId="69997590"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56193F" w:rsidRPr="00AF780E">
        <w:rPr>
          <w:rFonts w:ascii="TimesNewRomanPSMT" w:eastAsia="Calibri" w:hAnsi="TimesNewRomanPSMT" w:cs="TimesNewRomanPSMT"/>
          <w:lang w:eastAsia="lt-LT"/>
        </w:rPr>
        <w:t>8</w:t>
      </w:r>
      <w:r w:rsidR="006A7FCF" w:rsidRPr="00AF780E">
        <w:rPr>
          <w:rFonts w:ascii="TimesNewRomanPSMT" w:eastAsia="Calibri" w:hAnsi="TimesNewRomanPSMT" w:cs="TimesNewRomanPSMT"/>
          <w:lang w:eastAsia="lt-LT"/>
        </w:rPr>
        <w:t>6</w:t>
      </w:r>
      <w:r w:rsidR="00B81B5C" w:rsidRPr="00AF780E">
        <w:rPr>
          <w:rFonts w:ascii="TimesNewRomanPSMT" w:eastAsia="Calibri" w:hAnsi="TimesNewRomanPSMT" w:cs="TimesNewRomanPSMT"/>
          <w:lang w:eastAsia="lt-LT"/>
        </w:rPr>
        <w:t xml:space="preserve">. Švietimo pagalba mokiniui </w:t>
      </w:r>
      <w:r w:rsidR="007074AC" w:rsidRPr="00AF780E">
        <w:rPr>
          <w:rFonts w:ascii="TimesNewRomanPSMT" w:eastAsia="Calibri" w:hAnsi="TimesNewRomanPSMT" w:cs="TimesNewRomanPSMT"/>
          <w:lang w:eastAsia="lt-LT"/>
        </w:rPr>
        <w:t xml:space="preserve">pastoviai ugdymo proceso metu, </w:t>
      </w:r>
      <w:r w:rsidR="00B81B5C" w:rsidRPr="00AF780E">
        <w:rPr>
          <w:rFonts w:ascii="TimesNewRomanPSMT" w:eastAsia="Calibri" w:hAnsi="TimesNewRomanPSMT" w:cs="TimesNewRomanPSMT"/>
          <w:lang w:eastAsia="lt-LT"/>
        </w:rPr>
        <w:t xml:space="preserve">pasibaigus ugdymo procesui, konsultuojant mokinį, atsižvelgiant į </w:t>
      </w:r>
      <w:r w:rsidR="00B81B5C" w:rsidRPr="00AF780E">
        <w:rPr>
          <w:rFonts w:eastAsia="Calibri"/>
          <w:lang w:eastAsia="lt-LT"/>
        </w:rPr>
        <w:t>individualiame ugdymo plane</w:t>
      </w:r>
      <w:r w:rsidR="007074AC"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keliamus ugdymo(si) tikslus, pagalbą teikiančių specialistų funkci</w:t>
      </w:r>
      <w:r w:rsidR="007074AC" w:rsidRPr="00AF780E">
        <w:rPr>
          <w:rFonts w:ascii="TimesNewRomanPSMT" w:eastAsia="Calibri" w:hAnsi="TimesNewRomanPSMT" w:cs="TimesNewRomanPSMT"/>
          <w:lang w:eastAsia="lt-LT"/>
        </w:rPr>
        <w:t xml:space="preserve">jas ir mokinio reikmes. </w:t>
      </w:r>
      <w:r w:rsidR="00B81B5C" w:rsidRPr="00AF780E">
        <w:rPr>
          <w:rFonts w:ascii="TimesNewRomanPSMT" w:eastAsia="Calibri" w:hAnsi="TimesNewRomanPSMT" w:cs="TimesNewRomanPSMT"/>
          <w:lang w:eastAsia="lt-LT"/>
        </w:rPr>
        <w:t>Siekiant įtraukties į ugdymo procesą ir teikiant pagalbą pa</w:t>
      </w:r>
      <w:r w:rsidR="007074AC" w:rsidRPr="00AF780E">
        <w:rPr>
          <w:rFonts w:ascii="TimesNewRomanPSMT" w:eastAsia="Calibri" w:hAnsi="TimesNewRomanPSMT" w:cs="TimesNewRomanPSMT"/>
          <w:lang w:eastAsia="lt-LT"/>
        </w:rPr>
        <w:t xml:space="preserve">mokoje, klasėje pasirenkami kuo </w:t>
      </w:r>
      <w:r w:rsidR="00B81B5C" w:rsidRPr="00AF780E">
        <w:rPr>
          <w:rFonts w:ascii="TimesNewRomanPSMT" w:eastAsia="Calibri" w:hAnsi="TimesNewRomanPSMT" w:cs="TimesNewRomanPSMT"/>
          <w:lang w:eastAsia="lt-LT"/>
        </w:rPr>
        <w:t>mažiau stigmatizuojantys ugdymo ir švietimo pagalbos teikimo būdai.</w:t>
      </w:r>
    </w:p>
    <w:p w14:paraId="2645C2BF" w14:textId="1A56D687"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ascii="TimesNewRomanPSMT" w:eastAsia="Calibri" w:hAnsi="TimesNewRomanPSMT" w:cs="TimesNewRomanPSMT"/>
          <w:lang w:eastAsia="lt-LT"/>
        </w:rPr>
      </w:pPr>
      <w:r w:rsidRPr="00AF780E">
        <w:rPr>
          <w:rFonts w:ascii="TimesNewRomanPSMT" w:eastAsia="Calibri" w:hAnsi="TimesNewRomanPSMT" w:cs="TimesNewRomanPSMT"/>
          <w:lang w:eastAsia="lt-LT"/>
        </w:rPr>
        <w:t xml:space="preserve">     </w:t>
      </w:r>
      <w:r w:rsidR="0056193F" w:rsidRPr="00AF780E">
        <w:rPr>
          <w:rFonts w:ascii="TimesNewRomanPSMT" w:eastAsia="Calibri" w:hAnsi="TimesNewRomanPSMT" w:cs="TimesNewRomanPSMT"/>
          <w:lang w:eastAsia="lt-LT"/>
        </w:rPr>
        <w:t>8</w:t>
      </w:r>
      <w:r w:rsidR="006A7FCF" w:rsidRPr="00AF780E">
        <w:rPr>
          <w:rFonts w:ascii="TimesNewRomanPSMT" w:eastAsia="Calibri" w:hAnsi="TimesNewRomanPSMT" w:cs="TimesNewRomanPSMT"/>
          <w:lang w:eastAsia="lt-LT"/>
        </w:rPr>
        <w:t>7</w:t>
      </w:r>
      <w:r w:rsidR="00B81B5C" w:rsidRPr="00AF780E">
        <w:rPr>
          <w:rFonts w:ascii="TimesNewRomanPSMT" w:eastAsia="Calibri" w:hAnsi="TimesNewRomanPSMT" w:cs="TimesNewRomanPSMT"/>
          <w:lang w:eastAsia="lt-LT"/>
        </w:rPr>
        <w:t>. Švietimo pagalbos teikimo formos parenkamos mokiniui individualiai</w:t>
      </w:r>
      <w:r w:rsidR="005B0BCF"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konsultacijos, pagalba ugdymosi</w:t>
      </w:r>
      <w:r w:rsidR="00691FCE" w:rsidRPr="00AF780E">
        <w:rPr>
          <w:rFonts w:ascii="TimesNewRomanPSMT" w:eastAsia="Calibri" w:hAnsi="TimesNewRomanPSMT" w:cs="TimesNewRomanPSMT"/>
          <w:lang w:eastAsia="lt-LT"/>
        </w:rPr>
        <w:t xml:space="preserve"> veiklose ir </w:t>
      </w:r>
      <w:r w:rsidR="00B81B5C" w:rsidRPr="00AF780E">
        <w:rPr>
          <w:rFonts w:eastAsia="Calibri"/>
          <w:lang w:eastAsia="lt-LT"/>
        </w:rPr>
        <w:t>kt.</w:t>
      </w:r>
      <w:r w:rsidR="00691FCE" w:rsidRPr="00AF780E">
        <w:rPr>
          <w:rFonts w:eastAsia="Calibri"/>
          <w:lang w:eastAsia="lt-LT"/>
        </w:rPr>
        <w:t>)</w:t>
      </w:r>
      <w:r w:rsidR="00F608D9" w:rsidRPr="00AF780E">
        <w:rPr>
          <w:rFonts w:eastAsia="Calibri"/>
          <w:lang w:eastAsia="lt-LT"/>
        </w:rPr>
        <w:t>.</w:t>
      </w:r>
    </w:p>
    <w:p w14:paraId="06BE6CEF" w14:textId="5337B127"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eastAsia="Calibri"/>
          <w:lang w:eastAsia="lt-LT"/>
        </w:rPr>
      </w:pPr>
      <w:r w:rsidRPr="00AF780E">
        <w:rPr>
          <w:rFonts w:eastAsia="Calibri"/>
          <w:lang w:eastAsia="lt-LT"/>
        </w:rPr>
        <w:t xml:space="preserve">     </w:t>
      </w:r>
      <w:r w:rsidR="0056193F" w:rsidRPr="00AF780E">
        <w:rPr>
          <w:rFonts w:eastAsia="Calibri"/>
          <w:lang w:eastAsia="lt-LT"/>
        </w:rPr>
        <w:t>8</w:t>
      </w:r>
      <w:r w:rsidR="006A7FCF" w:rsidRPr="00AF780E">
        <w:rPr>
          <w:rFonts w:eastAsia="Calibri"/>
          <w:lang w:eastAsia="lt-LT"/>
        </w:rPr>
        <w:t>8</w:t>
      </w:r>
      <w:r w:rsidR="00B81B5C" w:rsidRPr="00AF780E">
        <w:rPr>
          <w:rFonts w:ascii="TimesNewRomanPSMT" w:eastAsia="Calibri" w:hAnsi="TimesNewRomanPSMT" w:cs="TimesNewRomanPSMT"/>
          <w:lang w:eastAsia="lt-LT"/>
        </w:rPr>
        <w:t>. Mokinio, turinčio specialiųjų ugdymosi poreikių, mokymą namie savarankišku ar</w:t>
      </w:r>
      <w:r w:rsidRPr="00AF780E">
        <w:rPr>
          <w:rFonts w:ascii="TimesNewRomanPSMT" w:eastAsia="Calibri" w:hAnsi="TimesNewRomanPSMT" w:cs="TimesNewRomanPSMT"/>
          <w:lang w:eastAsia="lt-LT"/>
        </w:rPr>
        <w:t xml:space="preserve"> </w:t>
      </w:r>
      <w:r w:rsidR="00B81B5C" w:rsidRPr="00AF780E">
        <w:rPr>
          <w:rFonts w:eastAsia="Calibri"/>
          <w:lang w:eastAsia="lt-LT"/>
        </w:rPr>
        <w:t xml:space="preserve">nuotoliniu mokymo </w:t>
      </w:r>
      <w:r w:rsidR="00B81B5C" w:rsidRPr="00AF780E">
        <w:rPr>
          <w:rFonts w:ascii="TimesNewRomanPSMT" w:eastAsia="Calibri" w:hAnsi="TimesNewRomanPSMT" w:cs="TimesNewRomanPSMT"/>
          <w:lang w:eastAsia="lt-LT"/>
        </w:rPr>
        <w:t>proceso organ</w:t>
      </w:r>
      <w:r w:rsidR="00476D8C" w:rsidRPr="00AF780E">
        <w:rPr>
          <w:rFonts w:ascii="TimesNewRomanPSMT" w:eastAsia="Calibri" w:hAnsi="TimesNewRomanPSMT" w:cs="TimesNewRomanPSMT"/>
          <w:lang w:eastAsia="lt-LT"/>
        </w:rPr>
        <w:t>izavimo būdu organizuoja Centras</w:t>
      </w:r>
      <w:r w:rsidR="00B81B5C" w:rsidRPr="00AF780E">
        <w:rPr>
          <w:rFonts w:ascii="TimesNewRomanPSMT" w:eastAsia="Calibri" w:hAnsi="TimesNewRomanPSMT" w:cs="TimesNewRomanPSMT"/>
          <w:lang w:eastAsia="lt-LT"/>
        </w:rPr>
        <w:t xml:space="preserve"> pagal vaiko gerovės</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komisijos ir pedagoginės psichologinės ar švietimo pagalbos tarnybos, gydytojų rekomendacijas,</w:t>
      </w:r>
      <w:r w:rsidRPr="00AF780E">
        <w:rPr>
          <w:rFonts w:ascii="TimesNewRomanPSMT" w:eastAsia="Calibri" w:hAnsi="TimesNewRomanPSMT" w:cs="TimesNewRomanPSMT"/>
          <w:lang w:eastAsia="lt-LT"/>
        </w:rPr>
        <w:t xml:space="preserve"> </w:t>
      </w:r>
      <w:r w:rsidR="00B81B5C" w:rsidRPr="00AF780E">
        <w:rPr>
          <w:rFonts w:eastAsia="Calibri"/>
          <w:lang w:eastAsia="lt-LT"/>
        </w:rPr>
        <w:t xml:space="preserve">sudariusi mokinio </w:t>
      </w:r>
      <w:r w:rsidR="00B81B5C" w:rsidRPr="00AF780E">
        <w:rPr>
          <w:rFonts w:ascii="TimesNewRomanPSMT" w:eastAsia="Calibri" w:hAnsi="TimesNewRomanPSMT" w:cs="TimesNewRomanPSMT"/>
          <w:lang w:eastAsia="lt-LT"/>
        </w:rPr>
        <w:t xml:space="preserve">individualų ugdymo planą </w:t>
      </w:r>
      <w:r w:rsidR="00B81B5C" w:rsidRPr="00AF780E">
        <w:rPr>
          <w:rFonts w:eastAsia="Calibri"/>
          <w:lang w:eastAsia="lt-LT"/>
        </w:rPr>
        <w:t>mokymosi namie laikotarpiui.</w:t>
      </w:r>
    </w:p>
    <w:p w14:paraId="5265CD1D" w14:textId="7CE8B48E"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eastAsia="Calibri"/>
          <w:lang w:eastAsia="lt-LT"/>
        </w:rPr>
      </w:pPr>
      <w:r w:rsidRPr="00AF780E">
        <w:rPr>
          <w:rFonts w:eastAsia="Calibri"/>
          <w:lang w:eastAsia="lt-LT"/>
        </w:rPr>
        <w:t xml:space="preserve">     </w:t>
      </w:r>
      <w:r w:rsidR="006A7FCF" w:rsidRPr="00AF780E">
        <w:rPr>
          <w:rFonts w:eastAsia="Calibri"/>
          <w:lang w:eastAsia="lt-LT"/>
        </w:rPr>
        <w:t>89</w:t>
      </w:r>
      <w:r w:rsidR="00B81B5C" w:rsidRPr="00AF780E">
        <w:rPr>
          <w:rFonts w:eastAsia="Calibri"/>
          <w:lang w:eastAsia="lt-LT"/>
        </w:rPr>
        <w:t>. Mokiniui, kuris mokosi pagal:</w:t>
      </w:r>
    </w:p>
    <w:p w14:paraId="2FEFE318" w14:textId="08A9AA71" w:rsidR="00B81B5C"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eastAsia="Calibri"/>
          <w:lang w:eastAsia="lt-LT"/>
        </w:rPr>
      </w:pPr>
      <w:r w:rsidRPr="00AF780E">
        <w:rPr>
          <w:rFonts w:eastAsia="Calibri"/>
          <w:lang w:eastAsia="lt-LT"/>
        </w:rPr>
        <w:t xml:space="preserve">     </w:t>
      </w:r>
      <w:r w:rsidR="006A7FCF" w:rsidRPr="00AF780E">
        <w:rPr>
          <w:rFonts w:eastAsia="Calibri"/>
          <w:lang w:eastAsia="lt-LT"/>
        </w:rPr>
        <w:t>89</w:t>
      </w:r>
      <w:r w:rsidR="0056193F" w:rsidRPr="00AF780E">
        <w:rPr>
          <w:rFonts w:ascii="TimesNewRomanPSMT" w:eastAsia="Calibri" w:hAnsi="TimesNewRomanPSMT" w:cs="TimesNewRomanPSMT"/>
          <w:lang w:eastAsia="lt-LT"/>
        </w:rPr>
        <w:t>.1</w:t>
      </w:r>
      <w:r w:rsidR="00B81B5C" w:rsidRPr="00AF780E">
        <w:rPr>
          <w:rFonts w:ascii="TimesNewRomanPSMT" w:eastAsia="Calibri" w:hAnsi="TimesNewRomanPSMT" w:cs="TimesNewRomanPSMT"/>
          <w:lang w:eastAsia="lt-LT"/>
        </w:rPr>
        <w:t>. pritaikytą pagrindinio ugdym</w:t>
      </w:r>
      <w:r w:rsidR="00476D8C" w:rsidRPr="00AF780E">
        <w:rPr>
          <w:rFonts w:ascii="TimesNewRomanPSMT" w:eastAsia="Calibri" w:hAnsi="TimesNewRomanPSMT" w:cs="TimesNewRomanPSMT"/>
          <w:lang w:eastAsia="lt-LT"/>
        </w:rPr>
        <w:t>o programą, mokyti namie Centras</w:t>
      </w:r>
      <w:r w:rsidR="00B81B5C" w:rsidRPr="00AF780E">
        <w:rPr>
          <w:rFonts w:ascii="TimesNewRomanPSMT" w:eastAsia="Calibri" w:hAnsi="TimesNewRomanPSMT" w:cs="TimesNewRomanPSMT"/>
          <w:lang w:eastAsia="lt-LT"/>
        </w:rPr>
        <w:t xml:space="preserve"> skiria pamokų</w:t>
      </w:r>
      <w:r w:rsidR="00B81B5C" w:rsidRPr="00AF780E">
        <w:rPr>
          <w:rFonts w:eastAsia="Calibri"/>
          <w:lang w:eastAsia="lt-LT"/>
        </w:rPr>
        <w:t>,</w:t>
      </w:r>
      <w:r w:rsidRPr="00AF780E">
        <w:rPr>
          <w:rFonts w:eastAsia="Calibri"/>
          <w:lang w:eastAsia="lt-LT"/>
        </w:rPr>
        <w:t xml:space="preserve"> </w:t>
      </w:r>
      <w:r w:rsidR="00B81B5C" w:rsidRPr="00AF780E">
        <w:rPr>
          <w:rFonts w:ascii="TimesNewRomanPSMT" w:eastAsia="Calibri" w:hAnsi="TimesNewRomanPSMT" w:cs="TimesNewRomanPSMT"/>
          <w:lang w:eastAsia="lt-LT"/>
        </w:rPr>
        <w:t>vadovaudamasi</w:t>
      </w:r>
      <w:r w:rsidR="00C20A7F" w:rsidRPr="00AF780E">
        <w:rPr>
          <w:rFonts w:ascii="TimesNewRomanPSMT" w:eastAsia="Calibri" w:hAnsi="TimesNewRomanPSMT" w:cs="TimesNewRomanPSMT"/>
          <w:lang w:eastAsia="lt-LT"/>
        </w:rPr>
        <w:t>s</w:t>
      </w:r>
      <w:r w:rsidR="00B81B5C" w:rsidRPr="00AF780E">
        <w:rPr>
          <w:rFonts w:ascii="TimesNewRomanPSMT" w:eastAsia="Calibri" w:hAnsi="TimesNewRomanPSMT" w:cs="TimesNewRomanPSMT"/>
          <w:lang w:eastAsia="lt-LT"/>
        </w:rPr>
        <w:t xml:space="preserve"> Bendrųjų ugdymo planų </w:t>
      </w:r>
      <w:r w:rsidR="00F93E63" w:rsidRPr="00AF780E">
        <w:rPr>
          <w:rFonts w:ascii="TimesNewRomanPSMT" w:eastAsia="Calibri" w:hAnsi="TimesNewRomanPSMT" w:cs="TimesNewRomanPSMT"/>
          <w:lang w:eastAsia="lt-LT"/>
        </w:rPr>
        <w:t xml:space="preserve">51 </w:t>
      </w:r>
      <w:r w:rsidR="00F93E63" w:rsidRPr="00AF780E">
        <w:rPr>
          <w:rFonts w:eastAsia="Calibri"/>
          <w:lang w:eastAsia="lt-LT"/>
        </w:rPr>
        <w:t>punktu</w:t>
      </w:r>
      <w:r w:rsidR="00B81B5C" w:rsidRPr="00AF780E">
        <w:rPr>
          <w:rFonts w:ascii="TimesNewRomanPSMT" w:eastAsia="Calibri" w:hAnsi="TimesNewRomanPSMT" w:cs="TimesNewRomanPSMT"/>
          <w:lang w:eastAsia="lt-LT"/>
        </w:rPr>
        <w:t>, iš jų iki 74 pamokų gali skirti</w:t>
      </w:r>
      <w:r w:rsidRPr="00AF780E">
        <w:rPr>
          <w:rFonts w:ascii="TimesNewRomanPSMT" w:eastAsia="Calibri" w:hAnsi="TimesNewRomanPSMT" w:cs="TimesNewRomanPSMT"/>
          <w:lang w:eastAsia="lt-LT"/>
        </w:rPr>
        <w:t xml:space="preserve"> </w:t>
      </w:r>
      <w:r w:rsidR="00B81B5C" w:rsidRPr="00AF780E">
        <w:rPr>
          <w:rFonts w:eastAsia="Calibri"/>
          <w:lang w:eastAsia="lt-LT"/>
        </w:rPr>
        <w:t>specialiosioms pamokoms, specialiosi</w:t>
      </w:r>
      <w:r w:rsidR="007C0D07" w:rsidRPr="00AF780E">
        <w:rPr>
          <w:rFonts w:eastAsia="Calibri"/>
          <w:lang w:eastAsia="lt-LT"/>
        </w:rPr>
        <w:t>oms pratyboms ar konsultacijoms;</w:t>
      </w:r>
    </w:p>
    <w:p w14:paraId="71FA112B" w14:textId="6A82EF94" w:rsidR="00D1300D" w:rsidRPr="00AF780E" w:rsidRDefault="00431AD4" w:rsidP="00D760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ind w:firstLine="284"/>
        <w:jc w:val="both"/>
        <w:rPr>
          <w:rFonts w:eastAsia="Calibri"/>
          <w:lang w:eastAsia="lt-LT"/>
        </w:rPr>
      </w:pPr>
      <w:r w:rsidRPr="00AF780E">
        <w:rPr>
          <w:rFonts w:eastAsia="Calibri"/>
          <w:lang w:eastAsia="lt-LT"/>
        </w:rPr>
        <w:t xml:space="preserve">     </w:t>
      </w:r>
      <w:r w:rsidR="006A7FCF" w:rsidRPr="00AF780E">
        <w:rPr>
          <w:rFonts w:eastAsia="Calibri"/>
          <w:lang w:eastAsia="lt-LT"/>
        </w:rPr>
        <w:t>89</w:t>
      </w:r>
      <w:r w:rsidR="00B81B5C" w:rsidRPr="00AF780E">
        <w:rPr>
          <w:rFonts w:eastAsia="Calibri"/>
          <w:lang w:eastAsia="lt-LT"/>
        </w:rPr>
        <w:t>.</w:t>
      </w:r>
      <w:r w:rsidR="007C0D07" w:rsidRPr="00AF780E">
        <w:rPr>
          <w:rFonts w:eastAsia="Calibri"/>
          <w:lang w:eastAsia="lt-LT"/>
        </w:rPr>
        <w:t>2. m</w:t>
      </w:r>
      <w:r w:rsidR="00B81B5C" w:rsidRPr="00AF780E">
        <w:rPr>
          <w:rFonts w:eastAsia="Calibri"/>
          <w:lang w:eastAsia="lt-LT"/>
        </w:rPr>
        <w:t>okinio, kuris mokosi paga</w:t>
      </w:r>
      <w:r w:rsidR="00B81B5C" w:rsidRPr="00AF780E">
        <w:rPr>
          <w:rFonts w:ascii="TimesNewRomanPSMT" w:eastAsia="Calibri" w:hAnsi="TimesNewRomanPSMT" w:cs="TimesNewRomanPSMT"/>
          <w:lang w:eastAsia="lt-LT"/>
        </w:rPr>
        <w:t>l individualizuotą</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pagrindinio ugdymo programą, mokymas namie organizuojamas vadovaujantis Bendrųjų</w:t>
      </w:r>
      <w:r w:rsidRPr="00AF780E">
        <w:rPr>
          <w:rFonts w:ascii="TimesNewRomanPSMT" w:eastAsia="Calibri" w:hAnsi="TimesNewRomanPSMT" w:cs="TimesNewRomanPSMT"/>
          <w:lang w:eastAsia="lt-LT"/>
        </w:rPr>
        <w:t xml:space="preserve"> </w:t>
      </w:r>
      <w:r w:rsidR="00B81B5C" w:rsidRPr="00AF780E">
        <w:rPr>
          <w:rFonts w:ascii="TimesNewRomanPSMT" w:eastAsia="Calibri" w:hAnsi="TimesNewRomanPSMT" w:cs="TimesNewRomanPSMT"/>
          <w:lang w:eastAsia="lt-LT"/>
        </w:rPr>
        <w:t xml:space="preserve">ugdymo planų </w:t>
      </w:r>
      <w:r w:rsidR="008271AC" w:rsidRPr="00AF780E">
        <w:rPr>
          <w:rFonts w:ascii="TimesNewRomanPSMT" w:eastAsia="Calibri" w:hAnsi="TimesNewRomanPSMT" w:cs="TimesNewRomanPSMT"/>
          <w:lang w:eastAsia="lt-LT"/>
        </w:rPr>
        <w:t xml:space="preserve">86, 87, 89 </w:t>
      </w:r>
      <w:r w:rsidR="00B81B5C" w:rsidRPr="00AF780E">
        <w:rPr>
          <w:rFonts w:ascii="TimesNewRomanPSMT" w:eastAsia="Calibri" w:hAnsi="TimesNewRomanPSMT" w:cs="TimesNewRomanPSMT"/>
          <w:lang w:eastAsia="lt-LT"/>
        </w:rPr>
        <w:t xml:space="preserve">punktais. </w:t>
      </w:r>
    </w:p>
    <w:p w14:paraId="1F822295" w14:textId="77777777" w:rsidR="00D7609F" w:rsidRPr="00AF780E" w:rsidRDefault="00D7609F" w:rsidP="00D7609F">
      <w:pPr>
        <w:jc w:val="both"/>
      </w:pPr>
    </w:p>
    <w:p w14:paraId="5E755FF4" w14:textId="77777777" w:rsidR="00D7609F" w:rsidRPr="00AF780E" w:rsidRDefault="00D7609F" w:rsidP="00D7609F">
      <w:pPr>
        <w:jc w:val="both"/>
      </w:pPr>
    </w:p>
    <w:p w14:paraId="57EF0BD3" w14:textId="77777777" w:rsidR="00D7609F" w:rsidRPr="00AF780E" w:rsidRDefault="00D7609F" w:rsidP="00D7609F">
      <w:pPr>
        <w:jc w:val="both"/>
      </w:pPr>
    </w:p>
    <w:p w14:paraId="1E4C0AA5" w14:textId="01D8B11C" w:rsidR="00EB36FD" w:rsidRPr="00AF780E" w:rsidRDefault="00EB36FD" w:rsidP="00D7609F">
      <w:pPr>
        <w:ind w:firstLine="567"/>
        <w:jc w:val="both"/>
      </w:pPr>
      <w:r w:rsidRPr="00AF780E">
        <w:t>SUDERINTA</w:t>
      </w:r>
      <w:r w:rsidR="009176DE" w:rsidRPr="00AF780E">
        <w:t xml:space="preserve">                                                             </w:t>
      </w:r>
      <w:r w:rsidR="00870FCC" w:rsidRPr="00AF780E">
        <w:t xml:space="preserve">  </w:t>
      </w:r>
      <w:r w:rsidR="00865982" w:rsidRPr="00AF780E">
        <w:t xml:space="preserve">   </w:t>
      </w:r>
      <w:r w:rsidR="009176DE" w:rsidRPr="00AF780E">
        <w:t>SUDERINTA</w:t>
      </w:r>
    </w:p>
    <w:p w14:paraId="66412751" w14:textId="4B429A44" w:rsidR="00EB36FD" w:rsidRPr="00AF780E" w:rsidRDefault="00EB36FD" w:rsidP="00D7609F">
      <w:pPr>
        <w:ind w:firstLine="567"/>
        <w:jc w:val="both"/>
      </w:pPr>
      <w:r w:rsidRPr="00AF780E">
        <w:t xml:space="preserve">Panevėžio suaugusiųjų ir jaunimo </w:t>
      </w:r>
      <w:r w:rsidR="009176DE" w:rsidRPr="00AF780E">
        <w:t xml:space="preserve">                                   Panevėžio miesto savivaldybės</w:t>
      </w:r>
    </w:p>
    <w:p w14:paraId="6C8E4449" w14:textId="6ED1DF15" w:rsidR="00EB36FD" w:rsidRPr="00AF780E" w:rsidRDefault="00EB36FD" w:rsidP="00D7609F">
      <w:pPr>
        <w:ind w:firstLine="567"/>
        <w:jc w:val="both"/>
      </w:pPr>
      <w:r w:rsidRPr="00AF780E">
        <w:t>mokymo centro</w:t>
      </w:r>
      <w:r w:rsidR="009176DE" w:rsidRPr="00AF780E">
        <w:t xml:space="preserve"> </w:t>
      </w:r>
      <w:r w:rsidR="009D59C3" w:rsidRPr="00AF780E">
        <w:t>taryba</w:t>
      </w:r>
      <w:r w:rsidR="009176DE" w:rsidRPr="00AF780E">
        <w:t xml:space="preserve">                                                    </w:t>
      </w:r>
      <w:r w:rsidR="00865982" w:rsidRPr="00AF780E">
        <w:t xml:space="preserve"> </w:t>
      </w:r>
      <w:r w:rsidR="009176DE" w:rsidRPr="00AF780E">
        <w:t xml:space="preserve">administracijos </w:t>
      </w:r>
    </w:p>
    <w:p w14:paraId="28DE9A02" w14:textId="64218506" w:rsidR="00EB36FD" w:rsidRPr="00AF780E" w:rsidRDefault="00F35802" w:rsidP="00D7609F">
      <w:pPr>
        <w:jc w:val="both"/>
      </w:pPr>
      <w:r w:rsidRPr="00AF780E">
        <w:t xml:space="preserve">       </w:t>
      </w:r>
      <w:r w:rsidR="00AA00E1" w:rsidRPr="00AF780E">
        <w:t xml:space="preserve"> </w:t>
      </w:r>
      <w:r w:rsidR="009176DE" w:rsidRPr="00AF780E">
        <w:t xml:space="preserve"> </w:t>
      </w:r>
      <w:r w:rsidR="00D7609F" w:rsidRPr="00AF780E">
        <w:t>Posėdžio 2023-08-31 protokolas Nr.</w:t>
      </w:r>
      <w:r w:rsidR="009C6560">
        <w:t xml:space="preserve"> </w:t>
      </w:r>
      <w:r w:rsidR="00D7609F" w:rsidRPr="00AF780E">
        <w:t>1</w:t>
      </w:r>
      <w:r w:rsidR="00E153EB" w:rsidRPr="00AF780E">
        <w:t xml:space="preserve"> </w:t>
      </w:r>
      <w:r w:rsidR="00AA00E1" w:rsidRPr="00AF780E">
        <w:t xml:space="preserve">                  </w:t>
      </w:r>
      <w:r w:rsidR="00865982" w:rsidRPr="00AF780E">
        <w:t xml:space="preserve">           </w:t>
      </w:r>
      <w:r w:rsidR="0053128A" w:rsidRPr="00AF780E">
        <w:t xml:space="preserve">Švietimo </w:t>
      </w:r>
      <w:r w:rsidR="006B15D1" w:rsidRPr="00AF780E">
        <w:t>skyriaus vedėja</w:t>
      </w:r>
    </w:p>
    <w:p w14:paraId="4B682E70" w14:textId="775DD185" w:rsidR="009D59C3" w:rsidRPr="00AF780E" w:rsidRDefault="00C82EB0" w:rsidP="00D7609F">
      <w:pPr>
        <w:ind w:firstLine="567"/>
        <w:jc w:val="both"/>
      </w:pPr>
      <w:r w:rsidRPr="00AF780E">
        <w:t xml:space="preserve">                       </w:t>
      </w:r>
      <w:r w:rsidR="00D7609F" w:rsidRPr="00AF780E">
        <w:t xml:space="preserve">                                                         </w:t>
      </w:r>
      <w:r w:rsidRPr="00AF780E">
        <w:t xml:space="preserve">       </w:t>
      </w:r>
      <w:r w:rsidR="00D7609F" w:rsidRPr="00AF780E">
        <w:t>Silvija Sėrikovienė</w:t>
      </w:r>
      <w:r w:rsidRPr="00AF780E">
        <w:t xml:space="preserve">  </w:t>
      </w:r>
    </w:p>
    <w:p w14:paraId="6C2607B5" w14:textId="6C5EDE4B" w:rsidR="007E05BF" w:rsidRPr="00AF780E" w:rsidRDefault="00FD3B37" w:rsidP="00D7609F">
      <w:pPr>
        <w:ind w:firstLine="567"/>
        <w:jc w:val="both"/>
      </w:pPr>
      <w:r w:rsidRPr="00AF780E">
        <w:t xml:space="preserve">                                                          </w:t>
      </w:r>
      <w:r w:rsidR="00865982" w:rsidRPr="00AF780E">
        <w:t xml:space="preserve">                             </w:t>
      </w:r>
      <w:r w:rsidR="00D7609F" w:rsidRPr="00AF780E">
        <w:t xml:space="preserve">2023 m. rugsėjo   d.   </w:t>
      </w:r>
      <w:r w:rsidR="00865982" w:rsidRPr="00AF780E">
        <w:t xml:space="preserve"> </w:t>
      </w:r>
    </w:p>
    <w:p w14:paraId="339917AF" w14:textId="41AEDCF1" w:rsidR="00DE7986" w:rsidRPr="00AF780E" w:rsidRDefault="009176DE" w:rsidP="00D7609F">
      <w:pPr>
        <w:ind w:firstLine="567"/>
        <w:jc w:val="both"/>
        <w:rPr>
          <w:rFonts w:eastAsia="Times New Roman"/>
          <w:b/>
          <w:lang w:eastAsia="en-US"/>
        </w:rPr>
      </w:pPr>
      <w:r w:rsidRPr="00AF780E">
        <w:t xml:space="preserve">                                            </w:t>
      </w:r>
      <w:r w:rsidR="00E153EB" w:rsidRPr="00AF780E">
        <w:t xml:space="preserve">                    </w:t>
      </w:r>
      <w:r w:rsidR="00870FCC" w:rsidRPr="00AF780E">
        <w:t xml:space="preserve">  </w:t>
      </w:r>
      <w:r w:rsidR="00E153EB" w:rsidRPr="00AF780E">
        <w:t xml:space="preserve">   </w:t>
      </w:r>
      <w:r w:rsidR="00FD3B37" w:rsidRPr="00AF780E">
        <w:t xml:space="preserve">                   </w:t>
      </w:r>
    </w:p>
    <w:sectPr w:rsidR="00DE7986" w:rsidRPr="00AF780E" w:rsidSect="006D03F2">
      <w:headerReference w:type="default" r:id="rId10"/>
      <w:pgSz w:w="11906" w:h="16838"/>
      <w:pgMar w:top="567" w:right="567"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DEE2" w14:textId="77777777" w:rsidR="00964674" w:rsidRDefault="00964674">
      <w:r>
        <w:separator/>
      </w:r>
    </w:p>
  </w:endnote>
  <w:endnote w:type="continuationSeparator" w:id="0">
    <w:p w14:paraId="3FB27D32" w14:textId="77777777" w:rsidR="00964674" w:rsidRDefault="0096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D057A" w14:textId="77777777" w:rsidR="00964674" w:rsidRDefault="00964674">
      <w:r>
        <w:rPr>
          <w:color w:val="000000"/>
        </w:rPr>
        <w:separator/>
      </w:r>
    </w:p>
  </w:footnote>
  <w:footnote w:type="continuationSeparator" w:id="0">
    <w:p w14:paraId="4E1FBF10" w14:textId="77777777" w:rsidR="00964674" w:rsidRDefault="009646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EC5A9" w14:textId="49AA78FF" w:rsidR="000C317C" w:rsidRDefault="000C317C">
    <w:pPr>
      <w:pStyle w:val="Antrats"/>
      <w:jc w:val="center"/>
    </w:pPr>
    <w:r>
      <w:fldChar w:fldCharType="begin"/>
    </w:r>
    <w:r>
      <w:instrText>PAGE   \* MERGEFORMAT</w:instrText>
    </w:r>
    <w:r>
      <w:fldChar w:fldCharType="separate"/>
    </w:r>
    <w:r w:rsidR="00023031">
      <w:rPr>
        <w:noProof/>
      </w:rPr>
      <w:t>2</w:t>
    </w:r>
    <w:r>
      <w:rPr>
        <w:noProof/>
      </w:rPr>
      <w:fldChar w:fldCharType="end"/>
    </w:r>
  </w:p>
  <w:p w14:paraId="54719147" w14:textId="77777777" w:rsidR="000C317C" w:rsidRDefault="000C317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C17"/>
    <w:multiLevelType w:val="hybridMultilevel"/>
    <w:tmpl w:val="3D789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795F93"/>
    <w:multiLevelType w:val="hybridMultilevel"/>
    <w:tmpl w:val="810C16DA"/>
    <w:lvl w:ilvl="0" w:tplc="4854331E">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1523174E"/>
    <w:multiLevelType w:val="hybridMultilevel"/>
    <w:tmpl w:val="D3CCB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624DDC"/>
    <w:multiLevelType w:val="multilevel"/>
    <w:tmpl w:val="FD624CB2"/>
    <w:lvl w:ilvl="0">
      <w:start w:val="1"/>
      <w:numFmt w:val="decimal"/>
      <w:lvlText w:val="%1."/>
      <w:lvlJc w:val="left"/>
      <w:pPr>
        <w:ind w:left="927" w:hanging="360"/>
      </w:pPr>
      <w:rPr>
        <w:rFonts w:hint="default"/>
      </w:rPr>
    </w:lvl>
    <w:lvl w:ilvl="1">
      <w:start w:val="1"/>
      <w:numFmt w:val="decimal"/>
      <w:isLgl/>
      <w:lvlText w:val="%1.%2."/>
      <w:lvlJc w:val="left"/>
      <w:pPr>
        <w:ind w:left="1143" w:hanging="576"/>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7D323F3"/>
    <w:multiLevelType w:val="multilevel"/>
    <w:tmpl w:val="AA0C016C"/>
    <w:lvl w:ilvl="0">
      <w:start w:val="1"/>
      <w:numFmt w:val="decimal"/>
      <w:lvlText w:val="%1."/>
      <w:lvlJc w:val="left"/>
      <w:pPr>
        <w:ind w:left="660" w:hanging="360"/>
      </w:pPr>
      <w:rPr>
        <w:rFonts w:hint="default"/>
        <w:b w:val="0"/>
      </w:rPr>
    </w:lvl>
    <w:lvl w:ilvl="1">
      <w:start w:val="1"/>
      <w:numFmt w:val="decimal"/>
      <w:isLgl/>
      <w:lvlText w:val="%1.%2."/>
      <w:lvlJc w:val="left"/>
      <w:pPr>
        <w:ind w:left="1020" w:hanging="36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5" w15:restartNumberingAfterBreak="0">
    <w:nsid w:val="1FD616BC"/>
    <w:multiLevelType w:val="hybridMultilevel"/>
    <w:tmpl w:val="844A89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BE1D90"/>
    <w:multiLevelType w:val="multilevel"/>
    <w:tmpl w:val="7F042E5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B697980"/>
    <w:multiLevelType w:val="hybridMultilevel"/>
    <w:tmpl w:val="5108F26A"/>
    <w:lvl w:ilvl="0" w:tplc="03E0F31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CC74DA4"/>
    <w:multiLevelType w:val="hybridMultilevel"/>
    <w:tmpl w:val="7A662B60"/>
    <w:lvl w:ilvl="0" w:tplc="036ECF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6182E23"/>
    <w:multiLevelType w:val="hybridMultilevel"/>
    <w:tmpl w:val="F4343A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8A73C14"/>
    <w:multiLevelType w:val="hybridMultilevel"/>
    <w:tmpl w:val="F3768DDE"/>
    <w:lvl w:ilvl="0" w:tplc="F2F8CFF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FDF3B27"/>
    <w:multiLevelType w:val="hybridMultilevel"/>
    <w:tmpl w:val="C7A6A38C"/>
    <w:lvl w:ilvl="0" w:tplc="0427000F">
      <w:start w:val="9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11"/>
  </w:num>
  <w:num w:numId="3">
    <w:abstractNumId w:val="0"/>
  </w:num>
  <w:num w:numId="4">
    <w:abstractNumId w:val="4"/>
  </w:num>
  <w:num w:numId="5">
    <w:abstractNumId w:val="7"/>
  </w:num>
  <w:num w:numId="6">
    <w:abstractNumId w:val="3"/>
  </w:num>
  <w:num w:numId="7">
    <w:abstractNumId w:val="1"/>
  </w:num>
  <w:num w:numId="8">
    <w:abstractNumId w:val="5"/>
  </w:num>
  <w:num w:numId="9">
    <w:abstractNumId w:val="2"/>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18"/>
    <w:rsid w:val="000004D6"/>
    <w:rsid w:val="00000722"/>
    <w:rsid w:val="00000A05"/>
    <w:rsid w:val="00000E3E"/>
    <w:rsid w:val="000015C0"/>
    <w:rsid w:val="00001C19"/>
    <w:rsid w:val="00002848"/>
    <w:rsid w:val="00002DFB"/>
    <w:rsid w:val="00003D18"/>
    <w:rsid w:val="00003EE4"/>
    <w:rsid w:val="00005430"/>
    <w:rsid w:val="000059C8"/>
    <w:rsid w:val="00005A45"/>
    <w:rsid w:val="00007488"/>
    <w:rsid w:val="00007ECE"/>
    <w:rsid w:val="0001082B"/>
    <w:rsid w:val="00011DD3"/>
    <w:rsid w:val="00012B0A"/>
    <w:rsid w:val="00012DB9"/>
    <w:rsid w:val="00014399"/>
    <w:rsid w:val="000147D0"/>
    <w:rsid w:val="000149B4"/>
    <w:rsid w:val="00014B9D"/>
    <w:rsid w:val="00014C60"/>
    <w:rsid w:val="00014F42"/>
    <w:rsid w:val="00015C79"/>
    <w:rsid w:val="00015E02"/>
    <w:rsid w:val="00016093"/>
    <w:rsid w:val="00017051"/>
    <w:rsid w:val="000170D9"/>
    <w:rsid w:val="000170F8"/>
    <w:rsid w:val="00017127"/>
    <w:rsid w:val="00017BC0"/>
    <w:rsid w:val="00017D0F"/>
    <w:rsid w:val="00020CB9"/>
    <w:rsid w:val="00020FEF"/>
    <w:rsid w:val="00021D82"/>
    <w:rsid w:val="000228AB"/>
    <w:rsid w:val="00022A5A"/>
    <w:rsid w:val="00023031"/>
    <w:rsid w:val="00023E15"/>
    <w:rsid w:val="000243C5"/>
    <w:rsid w:val="00024BFC"/>
    <w:rsid w:val="00025436"/>
    <w:rsid w:val="000267FE"/>
    <w:rsid w:val="00026828"/>
    <w:rsid w:val="00026A1D"/>
    <w:rsid w:val="00026A69"/>
    <w:rsid w:val="00026F6E"/>
    <w:rsid w:val="00027434"/>
    <w:rsid w:val="00027794"/>
    <w:rsid w:val="000278B3"/>
    <w:rsid w:val="00027D5B"/>
    <w:rsid w:val="00030575"/>
    <w:rsid w:val="000309A4"/>
    <w:rsid w:val="0003241E"/>
    <w:rsid w:val="0003293A"/>
    <w:rsid w:val="00032DB5"/>
    <w:rsid w:val="00033BFA"/>
    <w:rsid w:val="00033F1E"/>
    <w:rsid w:val="00034714"/>
    <w:rsid w:val="00035AE4"/>
    <w:rsid w:val="00035B4D"/>
    <w:rsid w:val="000368E0"/>
    <w:rsid w:val="000376C3"/>
    <w:rsid w:val="00037FAC"/>
    <w:rsid w:val="00040B44"/>
    <w:rsid w:val="00040D0D"/>
    <w:rsid w:val="00040DFC"/>
    <w:rsid w:val="00040E48"/>
    <w:rsid w:val="000412BC"/>
    <w:rsid w:val="00041EBA"/>
    <w:rsid w:val="000435D8"/>
    <w:rsid w:val="000435FC"/>
    <w:rsid w:val="00045F31"/>
    <w:rsid w:val="00046598"/>
    <w:rsid w:val="000465F3"/>
    <w:rsid w:val="00046D1E"/>
    <w:rsid w:val="00046D2D"/>
    <w:rsid w:val="0004727F"/>
    <w:rsid w:val="000476B0"/>
    <w:rsid w:val="000508B1"/>
    <w:rsid w:val="00050CC7"/>
    <w:rsid w:val="000510DB"/>
    <w:rsid w:val="00051649"/>
    <w:rsid w:val="00051C56"/>
    <w:rsid w:val="0005220A"/>
    <w:rsid w:val="000537C6"/>
    <w:rsid w:val="00054370"/>
    <w:rsid w:val="00054A94"/>
    <w:rsid w:val="00054D0A"/>
    <w:rsid w:val="00055AA8"/>
    <w:rsid w:val="00055C0D"/>
    <w:rsid w:val="00056888"/>
    <w:rsid w:val="000569D2"/>
    <w:rsid w:val="00057113"/>
    <w:rsid w:val="00057349"/>
    <w:rsid w:val="0005748C"/>
    <w:rsid w:val="00057555"/>
    <w:rsid w:val="00057598"/>
    <w:rsid w:val="00057D05"/>
    <w:rsid w:val="00060219"/>
    <w:rsid w:val="000605B8"/>
    <w:rsid w:val="00061F36"/>
    <w:rsid w:val="00062088"/>
    <w:rsid w:val="0006234B"/>
    <w:rsid w:val="0006292C"/>
    <w:rsid w:val="0006315F"/>
    <w:rsid w:val="00064EA5"/>
    <w:rsid w:val="00064EDD"/>
    <w:rsid w:val="00065073"/>
    <w:rsid w:val="00065472"/>
    <w:rsid w:val="00065914"/>
    <w:rsid w:val="00065A24"/>
    <w:rsid w:val="00065F82"/>
    <w:rsid w:val="00066D22"/>
    <w:rsid w:val="000675A4"/>
    <w:rsid w:val="00070E15"/>
    <w:rsid w:val="000718A6"/>
    <w:rsid w:val="000722FB"/>
    <w:rsid w:val="0007278D"/>
    <w:rsid w:val="000728A6"/>
    <w:rsid w:val="00072948"/>
    <w:rsid w:val="00072AE9"/>
    <w:rsid w:val="00072CC3"/>
    <w:rsid w:val="0007300C"/>
    <w:rsid w:val="00073021"/>
    <w:rsid w:val="000734B4"/>
    <w:rsid w:val="00073594"/>
    <w:rsid w:val="000743DD"/>
    <w:rsid w:val="00074681"/>
    <w:rsid w:val="000749EC"/>
    <w:rsid w:val="000768E1"/>
    <w:rsid w:val="00076C10"/>
    <w:rsid w:val="00076E96"/>
    <w:rsid w:val="00077479"/>
    <w:rsid w:val="00077DFE"/>
    <w:rsid w:val="0008005F"/>
    <w:rsid w:val="000803FD"/>
    <w:rsid w:val="000807DD"/>
    <w:rsid w:val="00080927"/>
    <w:rsid w:val="00080E3F"/>
    <w:rsid w:val="0008119E"/>
    <w:rsid w:val="00081A19"/>
    <w:rsid w:val="0008276D"/>
    <w:rsid w:val="00082A98"/>
    <w:rsid w:val="0008365A"/>
    <w:rsid w:val="000839A8"/>
    <w:rsid w:val="00083B5C"/>
    <w:rsid w:val="00083C37"/>
    <w:rsid w:val="00084F46"/>
    <w:rsid w:val="00085C19"/>
    <w:rsid w:val="00087A26"/>
    <w:rsid w:val="00087C73"/>
    <w:rsid w:val="00091ADD"/>
    <w:rsid w:val="00091B9B"/>
    <w:rsid w:val="00092BC3"/>
    <w:rsid w:val="00093157"/>
    <w:rsid w:val="0009330B"/>
    <w:rsid w:val="000945FC"/>
    <w:rsid w:val="00094978"/>
    <w:rsid w:val="0009603E"/>
    <w:rsid w:val="00096E89"/>
    <w:rsid w:val="0009773B"/>
    <w:rsid w:val="000977BF"/>
    <w:rsid w:val="000A09E7"/>
    <w:rsid w:val="000A2611"/>
    <w:rsid w:val="000A31B1"/>
    <w:rsid w:val="000A38B7"/>
    <w:rsid w:val="000A3A9D"/>
    <w:rsid w:val="000A3F53"/>
    <w:rsid w:val="000A4316"/>
    <w:rsid w:val="000A4411"/>
    <w:rsid w:val="000A49BD"/>
    <w:rsid w:val="000A6402"/>
    <w:rsid w:val="000A6FDF"/>
    <w:rsid w:val="000A70D7"/>
    <w:rsid w:val="000A7E0C"/>
    <w:rsid w:val="000B103C"/>
    <w:rsid w:val="000B1330"/>
    <w:rsid w:val="000B139B"/>
    <w:rsid w:val="000B1A9C"/>
    <w:rsid w:val="000B1AC2"/>
    <w:rsid w:val="000B1BA7"/>
    <w:rsid w:val="000B1CD1"/>
    <w:rsid w:val="000B246F"/>
    <w:rsid w:val="000B2FAC"/>
    <w:rsid w:val="000B301F"/>
    <w:rsid w:val="000B40D6"/>
    <w:rsid w:val="000B42FF"/>
    <w:rsid w:val="000B4777"/>
    <w:rsid w:val="000B4973"/>
    <w:rsid w:val="000B4AE6"/>
    <w:rsid w:val="000B64BA"/>
    <w:rsid w:val="000B66BF"/>
    <w:rsid w:val="000B6B10"/>
    <w:rsid w:val="000B7408"/>
    <w:rsid w:val="000B7809"/>
    <w:rsid w:val="000C0BA1"/>
    <w:rsid w:val="000C0FAE"/>
    <w:rsid w:val="000C1569"/>
    <w:rsid w:val="000C2116"/>
    <w:rsid w:val="000C2A8F"/>
    <w:rsid w:val="000C2BF4"/>
    <w:rsid w:val="000C317C"/>
    <w:rsid w:val="000C364A"/>
    <w:rsid w:val="000C3A9E"/>
    <w:rsid w:val="000C3AAA"/>
    <w:rsid w:val="000C4BA5"/>
    <w:rsid w:val="000C528A"/>
    <w:rsid w:val="000C640E"/>
    <w:rsid w:val="000C6637"/>
    <w:rsid w:val="000C69B9"/>
    <w:rsid w:val="000C6F85"/>
    <w:rsid w:val="000C773D"/>
    <w:rsid w:val="000D047E"/>
    <w:rsid w:val="000D1911"/>
    <w:rsid w:val="000D2308"/>
    <w:rsid w:val="000D2E7B"/>
    <w:rsid w:val="000D2FC7"/>
    <w:rsid w:val="000D495A"/>
    <w:rsid w:val="000D6D93"/>
    <w:rsid w:val="000D6F8A"/>
    <w:rsid w:val="000D776F"/>
    <w:rsid w:val="000E00D8"/>
    <w:rsid w:val="000E02A1"/>
    <w:rsid w:val="000E0382"/>
    <w:rsid w:val="000E05C1"/>
    <w:rsid w:val="000E0820"/>
    <w:rsid w:val="000E1E82"/>
    <w:rsid w:val="000E2459"/>
    <w:rsid w:val="000E25A2"/>
    <w:rsid w:val="000E25E0"/>
    <w:rsid w:val="000E25F8"/>
    <w:rsid w:val="000E25F9"/>
    <w:rsid w:val="000E3486"/>
    <w:rsid w:val="000E34BB"/>
    <w:rsid w:val="000E372A"/>
    <w:rsid w:val="000E3917"/>
    <w:rsid w:val="000E431C"/>
    <w:rsid w:val="000E4DA9"/>
    <w:rsid w:val="000E4EC1"/>
    <w:rsid w:val="000E677F"/>
    <w:rsid w:val="000E6AF4"/>
    <w:rsid w:val="000E6BBB"/>
    <w:rsid w:val="000E7910"/>
    <w:rsid w:val="000F059F"/>
    <w:rsid w:val="000F0A22"/>
    <w:rsid w:val="000F0AD1"/>
    <w:rsid w:val="000F0AEB"/>
    <w:rsid w:val="000F0D20"/>
    <w:rsid w:val="000F2746"/>
    <w:rsid w:val="000F3559"/>
    <w:rsid w:val="000F3AEF"/>
    <w:rsid w:val="000F44B3"/>
    <w:rsid w:val="000F469A"/>
    <w:rsid w:val="000F4B4C"/>
    <w:rsid w:val="000F4FB6"/>
    <w:rsid w:val="000F5518"/>
    <w:rsid w:val="000F5819"/>
    <w:rsid w:val="000F60DD"/>
    <w:rsid w:val="000F754F"/>
    <w:rsid w:val="000F7EA1"/>
    <w:rsid w:val="000F7EB2"/>
    <w:rsid w:val="00100875"/>
    <w:rsid w:val="00101A42"/>
    <w:rsid w:val="001033D6"/>
    <w:rsid w:val="00103F38"/>
    <w:rsid w:val="001046FC"/>
    <w:rsid w:val="00104B4A"/>
    <w:rsid w:val="00104C08"/>
    <w:rsid w:val="00104E01"/>
    <w:rsid w:val="0010525F"/>
    <w:rsid w:val="00105984"/>
    <w:rsid w:val="001059F4"/>
    <w:rsid w:val="00105DBE"/>
    <w:rsid w:val="0010620F"/>
    <w:rsid w:val="001062F7"/>
    <w:rsid w:val="00107184"/>
    <w:rsid w:val="0010772A"/>
    <w:rsid w:val="00107BFF"/>
    <w:rsid w:val="00107E33"/>
    <w:rsid w:val="00107ED9"/>
    <w:rsid w:val="00110331"/>
    <w:rsid w:val="00111753"/>
    <w:rsid w:val="001118FF"/>
    <w:rsid w:val="0011196D"/>
    <w:rsid w:val="00111E80"/>
    <w:rsid w:val="00112169"/>
    <w:rsid w:val="00112237"/>
    <w:rsid w:val="0011289C"/>
    <w:rsid w:val="00112AB8"/>
    <w:rsid w:val="00112B1B"/>
    <w:rsid w:val="0011348B"/>
    <w:rsid w:val="00113B8E"/>
    <w:rsid w:val="001149D9"/>
    <w:rsid w:val="00114C27"/>
    <w:rsid w:val="00114E66"/>
    <w:rsid w:val="0011619A"/>
    <w:rsid w:val="0011643B"/>
    <w:rsid w:val="00116572"/>
    <w:rsid w:val="00116AB7"/>
    <w:rsid w:val="00116D85"/>
    <w:rsid w:val="00117F83"/>
    <w:rsid w:val="00120215"/>
    <w:rsid w:val="001204C9"/>
    <w:rsid w:val="00120970"/>
    <w:rsid w:val="00120FDA"/>
    <w:rsid w:val="00121314"/>
    <w:rsid w:val="001219AA"/>
    <w:rsid w:val="0012218C"/>
    <w:rsid w:val="001221D1"/>
    <w:rsid w:val="001223F2"/>
    <w:rsid w:val="00122634"/>
    <w:rsid w:val="00122BE9"/>
    <w:rsid w:val="00124950"/>
    <w:rsid w:val="00124D71"/>
    <w:rsid w:val="00126CC5"/>
    <w:rsid w:val="00127399"/>
    <w:rsid w:val="001274B6"/>
    <w:rsid w:val="00127F16"/>
    <w:rsid w:val="0013192B"/>
    <w:rsid w:val="0013192F"/>
    <w:rsid w:val="00131B64"/>
    <w:rsid w:val="00131E80"/>
    <w:rsid w:val="00132EA7"/>
    <w:rsid w:val="001332BA"/>
    <w:rsid w:val="001333A4"/>
    <w:rsid w:val="001334DF"/>
    <w:rsid w:val="001338E2"/>
    <w:rsid w:val="00133A73"/>
    <w:rsid w:val="00134234"/>
    <w:rsid w:val="001352A1"/>
    <w:rsid w:val="00136190"/>
    <w:rsid w:val="001377D4"/>
    <w:rsid w:val="001402DF"/>
    <w:rsid w:val="00141723"/>
    <w:rsid w:val="00142014"/>
    <w:rsid w:val="00142C3E"/>
    <w:rsid w:val="001433FB"/>
    <w:rsid w:val="00143BC5"/>
    <w:rsid w:val="00143DEC"/>
    <w:rsid w:val="001441AB"/>
    <w:rsid w:val="00144659"/>
    <w:rsid w:val="00144726"/>
    <w:rsid w:val="001448A5"/>
    <w:rsid w:val="00144CFB"/>
    <w:rsid w:val="00144DC0"/>
    <w:rsid w:val="00144E57"/>
    <w:rsid w:val="00145AA3"/>
    <w:rsid w:val="00146426"/>
    <w:rsid w:val="00146517"/>
    <w:rsid w:val="001466BF"/>
    <w:rsid w:val="00146FBD"/>
    <w:rsid w:val="0014710B"/>
    <w:rsid w:val="00147376"/>
    <w:rsid w:val="0015062A"/>
    <w:rsid w:val="001509AE"/>
    <w:rsid w:val="00150E62"/>
    <w:rsid w:val="00152904"/>
    <w:rsid w:val="0015307A"/>
    <w:rsid w:val="001534BB"/>
    <w:rsid w:val="00153BD6"/>
    <w:rsid w:val="001544CD"/>
    <w:rsid w:val="00155925"/>
    <w:rsid w:val="00156461"/>
    <w:rsid w:val="00157D01"/>
    <w:rsid w:val="00157FFC"/>
    <w:rsid w:val="00160E07"/>
    <w:rsid w:val="00161697"/>
    <w:rsid w:val="00161C8A"/>
    <w:rsid w:val="00161D6A"/>
    <w:rsid w:val="001620C6"/>
    <w:rsid w:val="00162124"/>
    <w:rsid w:val="00162541"/>
    <w:rsid w:val="00162A24"/>
    <w:rsid w:val="00162E21"/>
    <w:rsid w:val="00163409"/>
    <w:rsid w:val="00163742"/>
    <w:rsid w:val="00163A6F"/>
    <w:rsid w:val="00163FF6"/>
    <w:rsid w:val="0016438B"/>
    <w:rsid w:val="001651D1"/>
    <w:rsid w:val="00165795"/>
    <w:rsid w:val="001657FB"/>
    <w:rsid w:val="00165831"/>
    <w:rsid w:val="00165A6C"/>
    <w:rsid w:val="00165E2B"/>
    <w:rsid w:val="001668D5"/>
    <w:rsid w:val="001700CF"/>
    <w:rsid w:val="00170429"/>
    <w:rsid w:val="00170451"/>
    <w:rsid w:val="00171457"/>
    <w:rsid w:val="001720B7"/>
    <w:rsid w:val="0017215F"/>
    <w:rsid w:val="00172311"/>
    <w:rsid w:val="0017266A"/>
    <w:rsid w:val="00172FD4"/>
    <w:rsid w:val="0017333A"/>
    <w:rsid w:val="00173911"/>
    <w:rsid w:val="00173E67"/>
    <w:rsid w:val="00174DE6"/>
    <w:rsid w:val="001753D0"/>
    <w:rsid w:val="001760B3"/>
    <w:rsid w:val="0017623F"/>
    <w:rsid w:val="00176903"/>
    <w:rsid w:val="00177B1B"/>
    <w:rsid w:val="00177BFA"/>
    <w:rsid w:val="001800B6"/>
    <w:rsid w:val="001806A6"/>
    <w:rsid w:val="00180E91"/>
    <w:rsid w:val="00181871"/>
    <w:rsid w:val="00182662"/>
    <w:rsid w:val="001833EF"/>
    <w:rsid w:val="00184300"/>
    <w:rsid w:val="00184EDD"/>
    <w:rsid w:val="0018540A"/>
    <w:rsid w:val="001858A5"/>
    <w:rsid w:val="001863BB"/>
    <w:rsid w:val="00186C90"/>
    <w:rsid w:val="001907F5"/>
    <w:rsid w:val="00191341"/>
    <w:rsid w:val="00191BE5"/>
    <w:rsid w:val="00191D06"/>
    <w:rsid w:val="0019266A"/>
    <w:rsid w:val="0019293A"/>
    <w:rsid w:val="0019373B"/>
    <w:rsid w:val="001942B8"/>
    <w:rsid w:val="00194308"/>
    <w:rsid w:val="00194A07"/>
    <w:rsid w:val="001950DA"/>
    <w:rsid w:val="00195391"/>
    <w:rsid w:val="00195FCF"/>
    <w:rsid w:val="00196CDC"/>
    <w:rsid w:val="00197CE7"/>
    <w:rsid w:val="001A01FB"/>
    <w:rsid w:val="001A05BA"/>
    <w:rsid w:val="001A0806"/>
    <w:rsid w:val="001A0C4D"/>
    <w:rsid w:val="001A13CC"/>
    <w:rsid w:val="001A1E8C"/>
    <w:rsid w:val="001A2B58"/>
    <w:rsid w:val="001A2BEB"/>
    <w:rsid w:val="001A2F0B"/>
    <w:rsid w:val="001A3D78"/>
    <w:rsid w:val="001A3E37"/>
    <w:rsid w:val="001A54B3"/>
    <w:rsid w:val="001A5CCB"/>
    <w:rsid w:val="001A63CF"/>
    <w:rsid w:val="001A687A"/>
    <w:rsid w:val="001A7077"/>
    <w:rsid w:val="001A73A3"/>
    <w:rsid w:val="001A7F37"/>
    <w:rsid w:val="001B0538"/>
    <w:rsid w:val="001B0696"/>
    <w:rsid w:val="001B1352"/>
    <w:rsid w:val="001B1470"/>
    <w:rsid w:val="001B1546"/>
    <w:rsid w:val="001B1EB3"/>
    <w:rsid w:val="001B1F0B"/>
    <w:rsid w:val="001B202B"/>
    <w:rsid w:val="001B2380"/>
    <w:rsid w:val="001B2FFA"/>
    <w:rsid w:val="001B39FA"/>
    <w:rsid w:val="001B3BD3"/>
    <w:rsid w:val="001B3C08"/>
    <w:rsid w:val="001B4825"/>
    <w:rsid w:val="001B4B40"/>
    <w:rsid w:val="001B4DB4"/>
    <w:rsid w:val="001B513E"/>
    <w:rsid w:val="001B555B"/>
    <w:rsid w:val="001B5654"/>
    <w:rsid w:val="001B5F69"/>
    <w:rsid w:val="001B7B02"/>
    <w:rsid w:val="001B7B28"/>
    <w:rsid w:val="001C0AD8"/>
    <w:rsid w:val="001C0BD9"/>
    <w:rsid w:val="001C1266"/>
    <w:rsid w:val="001C1316"/>
    <w:rsid w:val="001C2034"/>
    <w:rsid w:val="001C2676"/>
    <w:rsid w:val="001C2A1E"/>
    <w:rsid w:val="001C2A49"/>
    <w:rsid w:val="001C2E04"/>
    <w:rsid w:val="001C364E"/>
    <w:rsid w:val="001C3F02"/>
    <w:rsid w:val="001C47BD"/>
    <w:rsid w:val="001C4C50"/>
    <w:rsid w:val="001C616F"/>
    <w:rsid w:val="001C6175"/>
    <w:rsid w:val="001C6CC5"/>
    <w:rsid w:val="001C7055"/>
    <w:rsid w:val="001C74C8"/>
    <w:rsid w:val="001C7A0D"/>
    <w:rsid w:val="001D006D"/>
    <w:rsid w:val="001D0099"/>
    <w:rsid w:val="001D01DC"/>
    <w:rsid w:val="001D0437"/>
    <w:rsid w:val="001D1541"/>
    <w:rsid w:val="001D1677"/>
    <w:rsid w:val="001D1B04"/>
    <w:rsid w:val="001D1EC2"/>
    <w:rsid w:val="001D2669"/>
    <w:rsid w:val="001D27C6"/>
    <w:rsid w:val="001D27F1"/>
    <w:rsid w:val="001D2BD6"/>
    <w:rsid w:val="001D333F"/>
    <w:rsid w:val="001D45D7"/>
    <w:rsid w:val="001D52E4"/>
    <w:rsid w:val="001D585C"/>
    <w:rsid w:val="001D5DFF"/>
    <w:rsid w:val="001D72F0"/>
    <w:rsid w:val="001E0CE9"/>
    <w:rsid w:val="001E25C5"/>
    <w:rsid w:val="001E2611"/>
    <w:rsid w:val="001E273F"/>
    <w:rsid w:val="001E365C"/>
    <w:rsid w:val="001E3A75"/>
    <w:rsid w:val="001E4199"/>
    <w:rsid w:val="001E4B99"/>
    <w:rsid w:val="001E58E0"/>
    <w:rsid w:val="001E663D"/>
    <w:rsid w:val="001E6772"/>
    <w:rsid w:val="001E6AFA"/>
    <w:rsid w:val="001E6FC0"/>
    <w:rsid w:val="001E7681"/>
    <w:rsid w:val="001F0252"/>
    <w:rsid w:val="001F0B4B"/>
    <w:rsid w:val="001F14DA"/>
    <w:rsid w:val="001F156D"/>
    <w:rsid w:val="001F22C8"/>
    <w:rsid w:val="001F2D8D"/>
    <w:rsid w:val="001F306F"/>
    <w:rsid w:val="001F36A9"/>
    <w:rsid w:val="001F3ABD"/>
    <w:rsid w:val="001F4212"/>
    <w:rsid w:val="001F4245"/>
    <w:rsid w:val="001F455A"/>
    <w:rsid w:val="001F4718"/>
    <w:rsid w:val="001F5A5C"/>
    <w:rsid w:val="001F6015"/>
    <w:rsid w:val="001F6BF1"/>
    <w:rsid w:val="001F6BFB"/>
    <w:rsid w:val="001F717D"/>
    <w:rsid w:val="001F73A2"/>
    <w:rsid w:val="001F7933"/>
    <w:rsid w:val="001F7A91"/>
    <w:rsid w:val="00200845"/>
    <w:rsid w:val="002009B7"/>
    <w:rsid w:val="00200C32"/>
    <w:rsid w:val="00200F0D"/>
    <w:rsid w:val="00200FB3"/>
    <w:rsid w:val="00201D82"/>
    <w:rsid w:val="00202C6D"/>
    <w:rsid w:val="00202D4B"/>
    <w:rsid w:val="002042D1"/>
    <w:rsid w:val="00204502"/>
    <w:rsid w:val="00205092"/>
    <w:rsid w:val="00205862"/>
    <w:rsid w:val="00205F11"/>
    <w:rsid w:val="00205F83"/>
    <w:rsid w:val="002061F4"/>
    <w:rsid w:val="00206216"/>
    <w:rsid w:val="00206F38"/>
    <w:rsid w:val="0020746E"/>
    <w:rsid w:val="002074C0"/>
    <w:rsid w:val="0020796D"/>
    <w:rsid w:val="00207D8F"/>
    <w:rsid w:val="002116D7"/>
    <w:rsid w:val="00212157"/>
    <w:rsid w:val="00213551"/>
    <w:rsid w:val="002138F0"/>
    <w:rsid w:val="00213C3E"/>
    <w:rsid w:val="00213C67"/>
    <w:rsid w:val="00214B26"/>
    <w:rsid w:val="00215DB6"/>
    <w:rsid w:val="00216566"/>
    <w:rsid w:val="0021676C"/>
    <w:rsid w:val="00216A03"/>
    <w:rsid w:val="00216D99"/>
    <w:rsid w:val="00216ED8"/>
    <w:rsid w:val="00220310"/>
    <w:rsid w:val="0022080C"/>
    <w:rsid w:val="00220FD6"/>
    <w:rsid w:val="002218CF"/>
    <w:rsid w:val="00222C75"/>
    <w:rsid w:val="00222E56"/>
    <w:rsid w:val="00222F13"/>
    <w:rsid w:val="00222F95"/>
    <w:rsid w:val="00223053"/>
    <w:rsid w:val="00223E75"/>
    <w:rsid w:val="002243DC"/>
    <w:rsid w:val="002249A3"/>
    <w:rsid w:val="00224B8B"/>
    <w:rsid w:val="00224DD1"/>
    <w:rsid w:val="0022529A"/>
    <w:rsid w:val="00225446"/>
    <w:rsid w:val="00225FD9"/>
    <w:rsid w:val="002263AC"/>
    <w:rsid w:val="00226840"/>
    <w:rsid w:val="002271FE"/>
    <w:rsid w:val="0022723E"/>
    <w:rsid w:val="0023051C"/>
    <w:rsid w:val="002307FB"/>
    <w:rsid w:val="0023141E"/>
    <w:rsid w:val="002326DD"/>
    <w:rsid w:val="00232785"/>
    <w:rsid w:val="002328CF"/>
    <w:rsid w:val="00232CA0"/>
    <w:rsid w:val="00233AEC"/>
    <w:rsid w:val="002356AD"/>
    <w:rsid w:val="00235721"/>
    <w:rsid w:val="002357A0"/>
    <w:rsid w:val="00235C1D"/>
    <w:rsid w:val="002369AB"/>
    <w:rsid w:val="00236B5F"/>
    <w:rsid w:val="00236EC0"/>
    <w:rsid w:val="00237091"/>
    <w:rsid w:val="002377DF"/>
    <w:rsid w:val="0024137C"/>
    <w:rsid w:val="002424F2"/>
    <w:rsid w:val="002425FD"/>
    <w:rsid w:val="00242DDF"/>
    <w:rsid w:val="00243614"/>
    <w:rsid w:val="002440FD"/>
    <w:rsid w:val="0024428E"/>
    <w:rsid w:val="00244573"/>
    <w:rsid w:val="00244B87"/>
    <w:rsid w:val="00245266"/>
    <w:rsid w:val="00245547"/>
    <w:rsid w:val="00245AC8"/>
    <w:rsid w:val="002460BB"/>
    <w:rsid w:val="00246373"/>
    <w:rsid w:val="0024646E"/>
    <w:rsid w:val="00246C4A"/>
    <w:rsid w:val="0024732B"/>
    <w:rsid w:val="00247848"/>
    <w:rsid w:val="002515DC"/>
    <w:rsid w:val="0025163F"/>
    <w:rsid w:val="002525E9"/>
    <w:rsid w:val="0025370A"/>
    <w:rsid w:val="00253D57"/>
    <w:rsid w:val="0025434C"/>
    <w:rsid w:val="002556B2"/>
    <w:rsid w:val="0025636F"/>
    <w:rsid w:val="002564F5"/>
    <w:rsid w:val="0025657C"/>
    <w:rsid w:val="002567C1"/>
    <w:rsid w:val="00257022"/>
    <w:rsid w:val="00257297"/>
    <w:rsid w:val="00257EF2"/>
    <w:rsid w:val="00260124"/>
    <w:rsid w:val="00260598"/>
    <w:rsid w:val="00260CF9"/>
    <w:rsid w:val="002610C1"/>
    <w:rsid w:val="00261C58"/>
    <w:rsid w:val="00261DFC"/>
    <w:rsid w:val="00262554"/>
    <w:rsid w:val="0026309B"/>
    <w:rsid w:val="00263EC2"/>
    <w:rsid w:val="00264514"/>
    <w:rsid w:val="0026517D"/>
    <w:rsid w:val="002651FF"/>
    <w:rsid w:val="002653E1"/>
    <w:rsid w:val="00265868"/>
    <w:rsid w:val="00265CA3"/>
    <w:rsid w:val="00266B1F"/>
    <w:rsid w:val="002707C3"/>
    <w:rsid w:val="00270864"/>
    <w:rsid w:val="00270BFA"/>
    <w:rsid w:val="00271B99"/>
    <w:rsid w:val="0027276F"/>
    <w:rsid w:val="00272E1A"/>
    <w:rsid w:val="00272EF1"/>
    <w:rsid w:val="00273445"/>
    <w:rsid w:val="002735C6"/>
    <w:rsid w:val="00273779"/>
    <w:rsid w:val="00274255"/>
    <w:rsid w:val="00274337"/>
    <w:rsid w:val="0027456B"/>
    <w:rsid w:val="00274D45"/>
    <w:rsid w:val="00275320"/>
    <w:rsid w:val="00275B1F"/>
    <w:rsid w:val="00275C3C"/>
    <w:rsid w:val="00275E3F"/>
    <w:rsid w:val="002768BC"/>
    <w:rsid w:val="002770BA"/>
    <w:rsid w:val="0027726E"/>
    <w:rsid w:val="002776BE"/>
    <w:rsid w:val="002779C3"/>
    <w:rsid w:val="002804EA"/>
    <w:rsid w:val="00282781"/>
    <w:rsid w:val="00283F3F"/>
    <w:rsid w:val="00284061"/>
    <w:rsid w:val="00284168"/>
    <w:rsid w:val="00284197"/>
    <w:rsid w:val="002842D5"/>
    <w:rsid w:val="00284723"/>
    <w:rsid w:val="0028550B"/>
    <w:rsid w:val="00285CDF"/>
    <w:rsid w:val="00286181"/>
    <w:rsid w:val="0028619C"/>
    <w:rsid w:val="002863E2"/>
    <w:rsid w:val="002868AD"/>
    <w:rsid w:val="00287179"/>
    <w:rsid w:val="00287436"/>
    <w:rsid w:val="00287C8E"/>
    <w:rsid w:val="00287F39"/>
    <w:rsid w:val="00287F6B"/>
    <w:rsid w:val="00290807"/>
    <w:rsid w:val="00290B70"/>
    <w:rsid w:val="00290CE1"/>
    <w:rsid w:val="002912C1"/>
    <w:rsid w:val="00291339"/>
    <w:rsid w:val="0029166D"/>
    <w:rsid w:val="0029171B"/>
    <w:rsid w:val="00291C2B"/>
    <w:rsid w:val="00291C60"/>
    <w:rsid w:val="00292A7D"/>
    <w:rsid w:val="002930D8"/>
    <w:rsid w:val="00294465"/>
    <w:rsid w:val="00294DB5"/>
    <w:rsid w:val="00296328"/>
    <w:rsid w:val="002963FC"/>
    <w:rsid w:val="002965BF"/>
    <w:rsid w:val="00297992"/>
    <w:rsid w:val="00297A07"/>
    <w:rsid w:val="00297BB0"/>
    <w:rsid w:val="002A1041"/>
    <w:rsid w:val="002A163C"/>
    <w:rsid w:val="002A1DCE"/>
    <w:rsid w:val="002A1F0B"/>
    <w:rsid w:val="002A254B"/>
    <w:rsid w:val="002A3183"/>
    <w:rsid w:val="002A3386"/>
    <w:rsid w:val="002A364C"/>
    <w:rsid w:val="002A48A6"/>
    <w:rsid w:val="002A50CF"/>
    <w:rsid w:val="002A53F9"/>
    <w:rsid w:val="002A7CEB"/>
    <w:rsid w:val="002B0428"/>
    <w:rsid w:val="002B0BD9"/>
    <w:rsid w:val="002B0F3E"/>
    <w:rsid w:val="002B118A"/>
    <w:rsid w:val="002B1211"/>
    <w:rsid w:val="002B19A4"/>
    <w:rsid w:val="002B1F42"/>
    <w:rsid w:val="002B25D2"/>
    <w:rsid w:val="002B283B"/>
    <w:rsid w:val="002B3C2B"/>
    <w:rsid w:val="002B4DFD"/>
    <w:rsid w:val="002B53F1"/>
    <w:rsid w:val="002B5913"/>
    <w:rsid w:val="002B6519"/>
    <w:rsid w:val="002B6982"/>
    <w:rsid w:val="002B69B3"/>
    <w:rsid w:val="002B6F48"/>
    <w:rsid w:val="002B7156"/>
    <w:rsid w:val="002B76B8"/>
    <w:rsid w:val="002B7E1D"/>
    <w:rsid w:val="002C00F2"/>
    <w:rsid w:val="002C0C6C"/>
    <w:rsid w:val="002C1C34"/>
    <w:rsid w:val="002C1FA8"/>
    <w:rsid w:val="002C206D"/>
    <w:rsid w:val="002C2193"/>
    <w:rsid w:val="002C2652"/>
    <w:rsid w:val="002C2973"/>
    <w:rsid w:val="002C2DC5"/>
    <w:rsid w:val="002C2DE4"/>
    <w:rsid w:val="002C2E72"/>
    <w:rsid w:val="002C386F"/>
    <w:rsid w:val="002C3ADA"/>
    <w:rsid w:val="002C4754"/>
    <w:rsid w:val="002C4C65"/>
    <w:rsid w:val="002C4E24"/>
    <w:rsid w:val="002C4E9F"/>
    <w:rsid w:val="002C51DA"/>
    <w:rsid w:val="002C63C9"/>
    <w:rsid w:val="002C6FE1"/>
    <w:rsid w:val="002C721B"/>
    <w:rsid w:val="002C724D"/>
    <w:rsid w:val="002C79EC"/>
    <w:rsid w:val="002D0804"/>
    <w:rsid w:val="002D18F0"/>
    <w:rsid w:val="002D1ADA"/>
    <w:rsid w:val="002D1C7B"/>
    <w:rsid w:val="002D256A"/>
    <w:rsid w:val="002D26B4"/>
    <w:rsid w:val="002D311C"/>
    <w:rsid w:val="002D3443"/>
    <w:rsid w:val="002D3BA1"/>
    <w:rsid w:val="002D4531"/>
    <w:rsid w:val="002D6076"/>
    <w:rsid w:val="002D64BE"/>
    <w:rsid w:val="002D674F"/>
    <w:rsid w:val="002D6758"/>
    <w:rsid w:val="002D6D3A"/>
    <w:rsid w:val="002D739B"/>
    <w:rsid w:val="002D7EF9"/>
    <w:rsid w:val="002E0469"/>
    <w:rsid w:val="002E0FBB"/>
    <w:rsid w:val="002E11B5"/>
    <w:rsid w:val="002E1233"/>
    <w:rsid w:val="002E131B"/>
    <w:rsid w:val="002E1E90"/>
    <w:rsid w:val="002E26FD"/>
    <w:rsid w:val="002E2868"/>
    <w:rsid w:val="002E29AA"/>
    <w:rsid w:val="002E2D97"/>
    <w:rsid w:val="002E3336"/>
    <w:rsid w:val="002E3727"/>
    <w:rsid w:val="002E3908"/>
    <w:rsid w:val="002E3ACA"/>
    <w:rsid w:val="002E4106"/>
    <w:rsid w:val="002E414A"/>
    <w:rsid w:val="002E44B1"/>
    <w:rsid w:val="002E6153"/>
    <w:rsid w:val="002E63C1"/>
    <w:rsid w:val="002E659B"/>
    <w:rsid w:val="002E6C28"/>
    <w:rsid w:val="002E6D88"/>
    <w:rsid w:val="002E6EA8"/>
    <w:rsid w:val="002E7324"/>
    <w:rsid w:val="002E7C6D"/>
    <w:rsid w:val="002E7D78"/>
    <w:rsid w:val="002E7E43"/>
    <w:rsid w:val="002F0060"/>
    <w:rsid w:val="002F0161"/>
    <w:rsid w:val="002F01FF"/>
    <w:rsid w:val="002F067E"/>
    <w:rsid w:val="002F0BEE"/>
    <w:rsid w:val="002F17A0"/>
    <w:rsid w:val="002F1928"/>
    <w:rsid w:val="002F247C"/>
    <w:rsid w:val="002F2602"/>
    <w:rsid w:val="002F2F53"/>
    <w:rsid w:val="002F378F"/>
    <w:rsid w:val="002F3B64"/>
    <w:rsid w:val="002F3CC5"/>
    <w:rsid w:val="002F3FCC"/>
    <w:rsid w:val="002F419F"/>
    <w:rsid w:val="002F4848"/>
    <w:rsid w:val="002F4E57"/>
    <w:rsid w:val="002F622D"/>
    <w:rsid w:val="002F6282"/>
    <w:rsid w:val="002F67C9"/>
    <w:rsid w:val="002F6DE1"/>
    <w:rsid w:val="002F6E2A"/>
    <w:rsid w:val="002F7038"/>
    <w:rsid w:val="002F73B7"/>
    <w:rsid w:val="002F77B1"/>
    <w:rsid w:val="003005B1"/>
    <w:rsid w:val="00300FF4"/>
    <w:rsid w:val="0030151B"/>
    <w:rsid w:val="00301B33"/>
    <w:rsid w:val="00302D24"/>
    <w:rsid w:val="0030384A"/>
    <w:rsid w:val="00303931"/>
    <w:rsid w:val="00303E6D"/>
    <w:rsid w:val="00304301"/>
    <w:rsid w:val="0030446B"/>
    <w:rsid w:val="00305146"/>
    <w:rsid w:val="003052BC"/>
    <w:rsid w:val="003056D9"/>
    <w:rsid w:val="00305F21"/>
    <w:rsid w:val="00307257"/>
    <w:rsid w:val="00307381"/>
    <w:rsid w:val="0030744D"/>
    <w:rsid w:val="00307A0F"/>
    <w:rsid w:val="00307ACC"/>
    <w:rsid w:val="00310230"/>
    <w:rsid w:val="003112DE"/>
    <w:rsid w:val="003120C5"/>
    <w:rsid w:val="0031244E"/>
    <w:rsid w:val="00312C18"/>
    <w:rsid w:val="00312CCF"/>
    <w:rsid w:val="00312FBF"/>
    <w:rsid w:val="003134D0"/>
    <w:rsid w:val="00314633"/>
    <w:rsid w:val="00315582"/>
    <w:rsid w:val="00315D0B"/>
    <w:rsid w:val="00315D8A"/>
    <w:rsid w:val="00316D90"/>
    <w:rsid w:val="003178B0"/>
    <w:rsid w:val="003202E5"/>
    <w:rsid w:val="0032060A"/>
    <w:rsid w:val="00320F24"/>
    <w:rsid w:val="003216A6"/>
    <w:rsid w:val="0032192F"/>
    <w:rsid w:val="00321F17"/>
    <w:rsid w:val="00322033"/>
    <w:rsid w:val="00322978"/>
    <w:rsid w:val="00322B43"/>
    <w:rsid w:val="00322F5D"/>
    <w:rsid w:val="003236A4"/>
    <w:rsid w:val="00323B3F"/>
    <w:rsid w:val="0032492E"/>
    <w:rsid w:val="00324CD5"/>
    <w:rsid w:val="00325929"/>
    <w:rsid w:val="003260C8"/>
    <w:rsid w:val="003262AF"/>
    <w:rsid w:val="00327763"/>
    <w:rsid w:val="00327F79"/>
    <w:rsid w:val="00330503"/>
    <w:rsid w:val="00330AE4"/>
    <w:rsid w:val="00330E04"/>
    <w:rsid w:val="0033117C"/>
    <w:rsid w:val="00331224"/>
    <w:rsid w:val="0033215C"/>
    <w:rsid w:val="0033238A"/>
    <w:rsid w:val="0033354E"/>
    <w:rsid w:val="00333827"/>
    <w:rsid w:val="00334802"/>
    <w:rsid w:val="00335223"/>
    <w:rsid w:val="003352F5"/>
    <w:rsid w:val="0033614B"/>
    <w:rsid w:val="00337493"/>
    <w:rsid w:val="003374C5"/>
    <w:rsid w:val="0033789F"/>
    <w:rsid w:val="003402A3"/>
    <w:rsid w:val="003410C6"/>
    <w:rsid w:val="003413CD"/>
    <w:rsid w:val="003415F9"/>
    <w:rsid w:val="00341D1C"/>
    <w:rsid w:val="003420B0"/>
    <w:rsid w:val="00342176"/>
    <w:rsid w:val="00342DE0"/>
    <w:rsid w:val="003437B0"/>
    <w:rsid w:val="003437FA"/>
    <w:rsid w:val="00343927"/>
    <w:rsid w:val="00344831"/>
    <w:rsid w:val="00344923"/>
    <w:rsid w:val="00344AD4"/>
    <w:rsid w:val="0034506F"/>
    <w:rsid w:val="00345B94"/>
    <w:rsid w:val="00345BBD"/>
    <w:rsid w:val="00346154"/>
    <w:rsid w:val="003469FD"/>
    <w:rsid w:val="00347516"/>
    <w:rsid w:val="00347AA8"/>
    <w:rsid w:val="00347B36"/>
    <w:rsid w:val="003512FB"/>
    <w:rsid w:val="003529E4"/>
    <w:rsid w:val="00352ED6"/>
    <w:rsid w:val="00352F7E"/>
    <w:rsid w:val="00353A4A"/>
    <w:rsid w:val="003549E2"/>
    <w:rsid w:val="00354C31"/>
    <w:rsid w:val="00356621"/>
    <w:rsid w:val="0035698B"/>
    <w:rsid w:val="00356C63"/>
    <w:rsid w:val="0035746F"/>
    <w:rsid w:val="003574BA"/>
    <w:rsid w:val="00357D79"/>
    <w:rsid w:val="00357ED7"/>
    <w:rsid w:val="00357FD6"/>
    <w:rsid w:val="0036045E"/>
    <w:rsid w:val="00360FF3"/>
    <w:rsid w:val="003618C1"/>
    <w:rsid w:val="00361F6D"/>
    <w:rsid w:val="003620E6"/>
    <w:rsid w:val="00362B8D"/>
    <w:rsid w:val="00363134"/>
    <w:rsid w:val="003639CD"/>
    <w:rsid w:val="0036475B"/>
    <w:rsid w:val="003649FA"/>
    <w:rsid w:val="00364A41"/>
    <w:rsid w:val="00365555"/>
    <w:rsid w:val="00365DC6"/>
    <w:rsid w:val="00365F85"/>
    <w:rsid w:val="003661CB"/>
    <w:rsid w:val="00366B30"/>
    <w:rsid w:val="00367A9A"/>
    <w:rsid w:val="00367BE9"/>
    <w:rsid w:val="00367E32"/>
    <w:rsid w:val="00370565"/>
    <w:rsid w:val="00370F19"/>
    <w:rsid w:val="00372067"/>
    <w:rsid w:val="00372437"/>
    <w:rsid w:val="003736AC"/>
    <w:rsid w:val="00373EED"/>
    <w:rsid w:val="003740D7"/>
    <w:rsid w:val="0037531B"/>
    <w:rsid w:val="00375839"/>
    <w:rsid w:val="00376354"/>
    <w:rsid w:val="00376830"/>
    <w:rsid w:val="003769B5"/>
    <w:rsid w:val="00377264"/>
    <w:rsid w:val="00377411"/>
    <w:rsid w:val="0037760D"/>
    <w:rsid w:val="003811D6"/>
    <w:rsid w:val="003819BF"/>
    <w:rsid w:val="003823A6"/>
    <w:rsid w:val="00382E5E"/>
    <w:rsid w:val="0038302C"/>
    <w:rsid w:val="003838B5"/>
    <w:rsid w:val="00383A05"/>
    <w:rsid w:val="00383E20"/>
    <w:rsid w:val="00384401"/>
    <w:rsid w:val="00384A63"/>
    <w:rsid w:val="003855B5"/>
    <w:rsid w:val="00385951"/>
    <w:rsid w:val="00385CBC"/>
    <w:rsid w:val="003860CE"/>
    <w:rsid w:val="003865AA"/>
    <w:rsid w:val="00386B2F"/>
    <w:rsid w:val="00386C6D"/>
    <w:rsid w:val="00387059"/>
    <w:rsid w:val="003876D0"/>
    <w:rsid w:val="00387EE1"/>
    <w:rsid w:val="003901CD"/>
    <w:rsid w:val="003901F1"/>
    <w:rsid w:val="00390301"/>
    <w:rsid w:val="0039046D"/>
    <w:rsid w:val="0039076E"/>
    <w:rsid w:val="00390895"/>
    <w:rsid w:val="003911C0"/>
    <w:rsid w:val="00392337"/>
    <w:rsid w:val="00392D6B"/>
    <w:rsid w:val="00392E0A"/>
    <w:rsid w:val="00393BC9"/>
    <w:rsid w:val="00393D91"/>
    <w:rsid w:val="00394917"/>
    <w:rsid w:val="00394BA6"/>
    <w:rsid w:val="00395640"/>
    <w:rsid w:val="00396956"/>
    <w:rsid w:val="003973F2"/>
    <w:rsid w:val="003977C7"/>
    <w:rsid w:val="00397BA1"/>
    <w:rsid w:val="00397C16"/>
    <w:rsid w:val="00397C40"/>
    <w:rsid w:val="00397E8F"/>
    <w:rsid w:val="003A035C"/>
    <w:rsid w:val="003A1119"/>
    <w:rsid w:val="003A2B10"/>
    <w:rsid w:val="003A3960"/>
    <w:rsid w:val="003A3B83"/>
    <w:rsid w:val="003A3E68"/>
    <w:rsid w:val="003A4419"/>
    <w:rsid w:val="003A48E4"/>
    <w:rsid w:val="003A4C68"/>
    <w:rsid w:val="003A5386"/>
    <w:rsid w:val="003A53DC"/>
    <w:rsid w:val="003A5ACA"/>
    <w:rsid w:val="003A64F1"/>
    <w:rsid w:val="003A6D97"/>
    <w:rsid w:val="003A71E3"/>
    <w:rsid w:val="003A7B25"/>
    <w:rsid w:val="003A7C19"/>
    <w:rsid w:val="003A7DAD"/>
    <w:rsid w:val="003B0292"/>
    <w:rsid w:val="003B0BEB"/>
    <w:rsid w:val="003B0E01"/>
    <w:rsid w:val="003B1195"/>
    <w:rsid w:val="003B1281"/>
    <w:rsid w:val="003B1883"/>
    <w:rsid w:val="003B190B"/>
    <w:rsid w:val="003B2191"/>
    <w:rsid w:val="003B2525"/>
    <w:rsid w:val="003B253B"/>
    <w:rsid w:val="003B2F8B"/>
    <w:rsid w:val="003B392C"/>
    <w:rsid w:val="003B3E21"/>
    <w:rsid w:val="003B4183"/>
    <w:rsid w:val="003B419D"/>
    <w:rsid w:val="003B49EC"/>
    <w:rsid w:val="003B4ED7"/>
    <w:rsid w:val="003B5629"/>
    <w:rsid w:val="003B604A"/>
    <w:rsid w:val="003B6A24"/>
    <w:rsid w:val="003B6BB8"/>
    <w:rsid w:val="003B734C"/>
    <w:rsid w:val="003C0937"/>
    <w:rsid w:val="003C0CEF"/>
    <w:rsid w:val="003C133D"/>
    <w:rsid w:val="003C19F3"/>
    <w:rsid w:val="003C1DA9"/>
    <w:rsid w:val="003C20EF"/>
    <w:rsid w:val="003C29DE"/>
    <w:rsid w:val="003C3934"/>
    <w:rsid w:val="003C4085"/>
    <w:rsid w:val="003C413C"/>
    <w:rsid w:val="003C41CB"/>
    <w:rsid w:val="003C478A"/>
    <w:rsid w:val="003C4D82"/>
    <w:rsid w:val="003C5501"/>
    <w:rsid w:val="003C579E"/>
    <w:rsid w:val="003C5B22"/>
    <w:rsid w:val="003C6649"/>
    <w:rsid w:val="003D0475"/>
    <w:rsid w:val="003D05DE"/>
    <w:rsid w:val="003D0ADE"/>
    <w:rsid w:val="003D1153"/>
    <w:rsid w:val="003D1500"/>
    <w:rsid w:val="003D1FD8"/>
    <w:rsid w:val="003D24C7"/>
    <w:rsid w:val="003D26D9"/>
    <w:rsid w:val="003D26F7"/>
    <w:rsid w:val="003D3995"/>
    <w:rsid w:val="003D41B5"/>
    <w:rsid w:val="003D45DC"/>
    <w:rsid w:val="003D503A"/>
    <w:rsid w:val="003D506C"/>
    <w:rsid w:val="003D52E9"/>
    <w:rsid w:val="003D5683"/>
    <w:rsid w:val="003D5ABE"/>
    <w:rsid w:val="003D5E6B"/>
    <w:rsid w:val="003D68C8"/>
    <w:rsid w:val="003D6A8A"/>
    <w:rsid w:val="003D6AE8"/>
    <w:rsid w:val="003D6EA4"/>
    <w:rsid w:val="003D70A0"/>
    <w:rsid w:val="003D771F"/>
    <w:rsid w:val="003D776B"/>
    <w:rsid w:val="003E058D"/>
    <w:rsid w:val="003E105F"/>
    <w:rsid w:val="003E162E"/>
    <w:rsid w:val="003E1DC3"/>
    <w:rsid w:val="003E244C"/>
    <w:rsid w:val="003E30CA"/>
    <w:rsid w:val="003E3365"/>
    <w:rsid w:val="003E36D6"/>
    <w:rsid w:val="003E41DB"/>
    <w:rsid w:val="003E433A"/>
    <w:rsid w:val="003E4BB6"/>
    <w:rsid w:val="003E543B"/>
    <w:rsid w:val="003E561F"/>
    <w:rsid w:val="003E5C39"/>
    <w:rsid w:val="003E5EF8"/>
    <w:rsid w:val="003E5F3D"/>
    <w:rsid w:val="003E6151"/>
    <w:rsid w:val="003E63A4"/>
    <w:rsid w:val="003E6CB0"/>
    <w:rsid w:val="003E6EBD"/>
    <w:rsid w:val="003E704B"/>
    <w:rsid w:val="003E7AD5"/>
    <w:rsid w:val="003F02FA"/>
    <w:rsid w:val="003F05DB"/>
    <w:rsid w:val="003F13CF"/>
    <w:rsid w:val="003F175B"/>
    <w:rsid w:val="003F1867"/>
    <w:rsid w:val="003F229F"/>
    <w:rsid w:val="003F2595"/>
    <w:rsid w:val="003F2C2F"/>
    <w:rsid w:val="003F328E"/>
    <w:rsid w:val="003F33F7"/>
    <w:rsid w:val="003F355A"/>
    <w:rsid w:val="003F37F0"/>
    <w:rsid w:val="003F4B54"/>
    <w:rsid w:val="003F521A"/>
    <w:rsid w:val="003F5657"/>
    <w:rsid w:val="003F5723"/>
    <w:rsid w:val="003F58AA"/>
    <w:rsid w:val="003F60C6"/>
    <w:rsid w:val="003F732C"/>
    <w:rsid w:val="003F7369"/>
    <w:rsid w:val="003F7737"/>
    <w:rsid w:val="003F7A99"/>
    <w:rsid w:val="003F7ED8"/>
    <w:rsid w:val="00400781"/>
    <w:rsid w:val="0040082E"/>
    <w:rsid w:val="00401F93"/>
    <w:rsid w:val="00402641"/>
    <w:rsid w:val="004026F5"/>
    <w:rsid w:val="004028D2"/>
    <w:rsid w:val="0040317D"/>
    <w:rsid w:val="00403DD0"/>
    <w:rsid w:val="00404B19"/>
    <w:rsid w:val="00405482"/>
    <w:rsid w:val="004055D0"/>
    <w:rsid w:val="00405AF4"/>
    <w:rsid w:val="00405B35"/>
    <w:rsid w:val="00406AB8"/>
    <w:rsid w:val="00406E33"/>
    <w:rsid w:val="00407051"/>
    <w:rsid w:val="0040716B"/>
    <w:rsid w:val="00407514"/>
    <w:rsid w:val="00410432"/>
    <w:rsid w:val="00410667"/>
    <w:rsid w:val="00411552"/>
    <w:rsid w:val="00412200"/>
    <w:rsid w:val="00412A3D"/>
    <w:rsid w:val="00412C2B"/>
    <w:rsid w:val="00413073"/>
    <w:rsid w:val="004136B7"/>
    <w:rsid w:val="00414AAB"/>
    <w:rsid w:val="00415264"/>
    <w:rsid w:val="004159DD"/>
    <w:rsid w:val="00416097"/>
    <w:rsid w:val="00416E8E"/>
    <w:rsid w:val="00417155"/>
    <w:rsid w:val="004173ED"/>
    <w:rsid w:val="00417CCE"/>
    <w:rsid w:val="00417F4E"/>
    <w:rsid w:val="004209EE"/>
    <w:rsid w:val="00420AB4"/>
    <w:rsid w:val="004215CD"/>
    <w:rsid w:val="00421A31"/>
    <w:rsid w:val="00422013"/>
    <w:rsid w:val="00422544"/>
    <w:rsid w:val="0042255B"/>
    <w:rsid w:val="00423197"/>
    <w:rsid w:val="00423836"/>
    <w:rsid w:val="004238E6"/>
    <w:rsid w:val="00423A7A"/>
    <w:rsid w:val="00423BE1"/>
    <w:rsid w:val="00424E3A"/>
    <w:rsid w:val="00425C51"/>
    <w:rsid w:val="004263AA"/>
    <w:rsid w:val="004275E6"/>
    <w:rsid w:val="00427F25"/>
    <w:rsid w:val="0043001E"/>
    <w:rsid w:val="004304C7"/>
    <w:rsid w:val="0043137D"/>
    <w:rsid w:val="004315C5"/>
    <w:rsid w:val="00431A34"/>
    <w:rsid w:val="00431AD4"/>
    <w:rsid w:val="004346CB"/>
    <w:rsid w:val="004352BC"/>
    <w:rsid w:val="00435521"/>
    <w:rsid w:val="004357CC"/>
    <w:rsid w:val="00436167"/>
    <w:rsid w:val="00436C59"/>
    <w:rsid w:val="00436DB6"/>
    <w:rsid w:val="00436EDC"/>
    <w:rsid w:val="00440063"/>
    <w:rsid w:val="004401CF"/>
    <w:rsid w:val="00440988"/>
    <w:rsid w:val="00440C65"/>
    <w:rsid w:val="00440D36"/>
    <w:rsid w:val="004416F4"/>
    <w:rsid w:val="00441BA4"/>
    <w:rsid w:val="00441C0E"/>
    <w:rsid w:val="004423D9"/>
    <w:rsid w:val="004426A4"/>
    <w:rsid w:val="00442970"/>
    <w:rsid w:val="00442999"/>
    <w:rsid w:val="00442E9E"/>
    <w:rsid w:val="0044306C"/>
    <w:rsid w:val="00443AF1"/>
    <w:rsid w:val="00443BDD"/>
    <w:rsid w:val="00443E73"/>
    <w:rsid w:val="004442F6"/>
    <w:rsid w:val="00444DE8"/>
    <w:rsid w:val="004452E5"/>
    <w:rsid w:val="0044569F"/>
    <w:rsid w:val="00445BAE"/>
    <w:rsid w:val="00445F06"/>
    <w:rsid w:val="004461CA"/>
    <w:rsid w:val="00446798"/>
    <w:rsid w:val="00446DC1"/>
    <w:rsid w:val="00447441"/>
    <w:rsid w:val="00447823"/>
    <w:rsid w:val="00447E01"/>
    <w:rsid w:val="00451290"/>
    <w:rsid w:val="00451487"/>
    <w:rsid w:val="00451DC0"/>
    <w:rsid w:val="004520CE"/>
    <w:rsid w:val="00452ABB"/>
    <w:rsid w:val="00454FBE"/>
    <w:rsid w:val="00455300"/>
    <w:rsid w:val="0045531B"/>
    <w:rsid w:val="00455BC5"/>
    <w:rsid w:val="004574C9"/>
    <w:rsid w:val="004577FA"/>
    <w:rsid w:val="00460046"/>
    <w:rsid w:val="0046021A"/>
    <w:rsid w:val="00460E76"/>
    <w:rsid w:val="004613FA"/>
    <w:rsid w:val="00461B02"/>
    <w:rsid w:val="00461F8E"/>
    <w:rsid w:val="00462ABE"/>
    <w:rsid w:val="00462B58"/>
    <w:rsid w:val="00462D3B"/>
    <w:rsid w:val="0046347A"/>
    <w:rsid w:val="00464255"/>
    <w:rsid w:val="004647C4"/>
    <w:rsid w:val="00464F21"/>
    <w:rsid w:val="00465516"/>
    <w:rsid w:val="004656C6"/>
    <w:rsid w:val="00466C5A"/>
    <w:rsid w:val="004675F7"/>
    <w:rsid w:val="00467690"/>
    <w:rsid w:val="004676A2"/>
    <w:rsid w:val="004703C5"/>
    <w:rsid w:val="00470A43"/>
    <w:rsid w:val="00470B1D"/>
    <w:rsid w:val="00470D46"/>
    <w:rsid w:val="00470E1E"/>
    <w:rsid w:val="00471F22"/>
    <w:rsid w:val="00472B54"/>
    <w:rsid w:val="00473041"/>
    <w:rsid w:val="00473580"/>
    <w:rsid w:val="0047509F"/>
    <w:rsid w:val="0047527E"/>
    <w:rsid w:val="00475B21"/>
    <w:rsid w:val="00475C2B"/>
    <w:rsid w:val="00475C7B"/>
    <w:rsid w:val="00476682"/>
    <w:rsid w:val="00476772"/>
    <w:rsid w:val="00476D8C"/>
    <w:rsid w:val="00477514"/>
    <w:rsid w:val="004800A5"/>
    <w:rsid w:val="004802A6"/>
    <w:rsid w:val="004803FB"/>
    <w:rsid w:val="00480F94"/>
    <w:rsid w:val="004819E8"/>
    <w:rsid w:val="00481B34"/>
    <w:rsid w:val="0048223F"/>
    <w:rsid w:val="004834FE"/>
    <w:rsid w:val="00483FF1"/>
    <w:rsid w:val="00484280"/>
    <w:rsid w:val="004843DB"/>
    <w:rsid w:val="00484719"/>
    <w:rsid w:val="004848CF"/>
    <w:rsid w:val="00484B89"/>
    <w:rsid w:val="00484E96"/>
    <w:rsid w:val="004858E1"/>
    <w:rsid w:val="00485E5C"/>
    <w:rsid w:val="0048629F"/>
    <w:rsid w:val="004907B1"/>
    <w:rsid w:val="00490D63"/>
    <w:rsid w:val="00491332"/>
    <w:rsid w:val="004915A1"/>
    <w:rsid w:val="00491C4E"/>
    <w:rsid w:val="00491F8B"/>
    <w:rsid w:val="004931FD"/>
    <w:rsid w:val="00493616"/>
    <w:rsid w:val="0049378E"/>
    <w:rsid w:val="00494372"/>
    <w:rsid w:val="004957D7"/>
    <w:rsid w:val="00496EC6"/>
    <w:rsid w:val="0049722E"/>
    <w:rsid w:val="00497C0C"/>
    <w:rsid w:val="004A083D"/>
    <w:rsid w:val="004A0A09"/>
    <w:rsid w:val="004A0C9A"/>
    <w:rsid w:val="004A0D44"/>
    <w:rsid w:val="004A1038"/>
    <w:rsid w:val="004A1A6F"/>
    <w:rsid w:val="004A1BD2"/>
    <w:rsid w:val="004A4746"/>
    <w:rsid w:val="004A4F08"/>
    <w:rsid w:val="004A52BB"/>
    <w:rsid w:val="004A5550"/>
    <w:rsid w:val="004A5890"/>
    <w:rsid w:val="004A58DF"/>
    <w:rsid w:val="004A6105"/>
    <w:rsid w:val="004A619D"/>
    <w:rsid w:val="004A658B"/>
    <w:rsid w:val="004A6710"/>
    <w:rsid w:val="004A6982"/>
    <w:rsid w:val="004A6C1A"/>
    <w:rsid w:val="004A7473"/>
    <w:rsid w:val="004A7E27"/>
    <w:rsid w:val="004B01B9"/>
    <w:rsid w:val="004B07A7"/>
    <w:rsid w:val="004B1CB9"/>
    <w:rsid w:val="004B21F6"/>
    <w:rsid w:val="004B2204"/>
    <w:rsid w:val="004B226C"/>
    <w:rsid w:val="004B25E7"/>
    <w:rsid w:val="004B2BF3"/>
    <w:rsid w:val="004B30C8"/>
    <w:rsid w:val="004B3132"/>
    <w:rsid w:val="004B3237"/>
    <w:rsid w:val="004B398B"/>
    <w:rsid w:val="004B468C"/>
    <w:rsid w:val="004B477E"/>
    <w:rsid w:val="004B5076"/>
    <w:rsid w:val="004B59DC"/>
    <w:rsid w:val="004B607D"/>
    <w:rsid w:val="004B6B1E"/>
    <w:rsid w:val="004B6B5A"/>
    <w:rsid w:val="004B7084"/>
    <w:rsid w:val="004B74C9"/>
    <w:rsid w:val="004C02A4"/>
    <w:rsid w:val="004C085A"/>
    <w:rsid w:val="004C0BFF"/>
    <w:rsid w:val="004C0DDE"/>
    <w:rsid w:val="004C0E7C"/>
    <w:rsid w:val="004C1150"/>
    <w:rsid w:val="004C1989"/>
    <w:rsid w:val="004C1FCE"/>
    <w:rsid w:val="004C253B"/>
    <w:rsid w:val="004C3513"/>
    <w:rsid w:val="004C3E39"/>
    <w:rsid w:val="004C405A"/>
    <w:rsid w:val="004C42C9"/>
    <w:rsid w:val="004C47A6"/>
    <w:rsid w:val="004C4C4A"/>
    <w:rsid w:val="004C4F99"/>
    <w:rsid w:val="004C5071"/>
    <w:rsid w:val="004C552D"/>
    <w:rsid w:val="004C74AB"/>
    <w:rsid w:val="004C782E"/>
    <w:rsid w:val="004C78FC"/>
    <w:rsid w:val="004C7B23"/>
    <w:rsid w:val="004C7CF2"/>
    <w:rsid w:val="004D0529"/>
    <w:rsid w:val="004D19DF"/>
    <w:rsid w:val="004D1BBE"/>
    <w:rsid w:val="004D1BD3"/>
    <w:rsid w:val="004D1F74"/>
    <w:rsid w:val="004D2A17"/>
    <w:rsid w:val="004D2B13"/>
    <w:rsid w:val="004D2C18"/>
    <w:rsid w:val="004D361F"/>
    <w:rsid w:val="004D4508"/>
    <w:rsid w:val="004D4D4F"/>
    <w:rsid w:val="004D5829"/>
    <w:rsid w:val="004D5AB0"/>
    <w:rsid w:val="004D5BD4"/>
    <w:rsid w:val="004D5E0B"/>
    <w:rsid w:val="004D622A"/>
    <w:rsid w:val="004D643F"/>
    <w:rsid w:val="004D654F"/>
    <w:rsid w:val="004D6F2D"/>
    <w:rsid w:val="004D701B"/>
    <w:rsid w:val="004D76B6"/>
    <w:rsid w:val="004D7F2D"/>
    <w:rsid w:val="004E03A2"/>
    <w:rsid w:val="004E09FE"/>
    <w:rsid w:val="004E0AF8"/>
    <w:rsid w:val="004E0BC1"/>
    <w:rsid w:val="004E0DA5"/>
    <w:rsid w:val="004E1FB5"/>
    <w:rsid w:val="004E2386"/>
    <w:rsid w:val="004E2CC5"/>
    <w:rsid w:val="004E326E"/>
    <w:rsid w:val="004E46A7"/>
    <w:rsid w:val="004E4FB3"/>
    <w:rsid w:val="004E55AD"/>
    <w:rsid w:val="004E5E3F"/>
    <w:rsid w:val="004E6D7B"/>
    <w:rsid w:val="004E7783"/>
    <w:rsid w:val="004E7CF0"/>
    <w:rsid w:val="004E7DFE"/>
    <w:rsid w:val="004F01D8"/>
    <w:rsid w:val="004F0E37"/>
    <w:rsid w:val="004F14E1"/>
    <w:rsid w:val="004F1D18"/>
    <w:rsid w:val="004F20C1"/>
    <w:rsid w:val="004F24D4"/>
    <w:rsid w:val="004F2E08"/>
    <w:rsid w:val="004F3090"/>
    <w:rsid w:val="004F3440"/>
    <w:rsid w:val="004F357A"/>
    <w:rsid w:val="004F475D"/>
    <w:rsid w:val="004F4F92"/>
    <w:rsid w:val="004F5306"/>
    <w:rsid w:val="004F534B"/>
    <w:rsid w:val="004F5356"/>
    <w:rsid w:val="004F5B32"/>
    <w:rsid w:val="004F61CB"/>
    <w:rsid w:val="004F6734"/>
    <w:rsid w:val="004F6C17"/>
    <w:rsid w:val="004F6FBB"/>
    <w:rsid w:val="004F79CA"/>
    <w:rsid w:val="00500FA7"/>
    <w:rsid w:val="00501693"/>
    <w:rsid w:val="00501B21"/>
    <w:rsid w:val="00501FED"/>
    <w:rsid w:val="00502B43"/>
    <w:rsid w:val="00502BBF"/>
    <w:rsid w:val="00502C0D"/>
    <w:rsid w:val="005033A0"/>
    <w:rsid w:val="005035FD"/>
    <w:rsid w:val="0050388B"/>
    <w:rsid w:val="00504D59"/>
    <w:rsid w:val="005051EA"/>
    <w:rsid w:val="0050530C"/>
    <w:rsid w:val="00505AC8"/>
    <w:rsid w:val="00505E0C"/>
    <w:rsid w:val="00506DCE"/>
    <w:rsid w:val="005100C0"/>
    <w:rsid w:val="005104CE"/>
    <w:rsid w:val="00511828"/>
    <w:rsid w:val="00511A9C"/>
    <w:rsid w:val="0051298B"/>
    <w:rsid w:val="00512B60"/>
    <w:rsid w:val="00513A05"/>
    <w:rsid w:val="0051428D"/>
    <w:rsid w:val="00514A54"/>
    <w:rsid w:val="00514DE9"/>
    <w:rsid w:val="005152DC"/>
    <w:rsid w:val="005157FB"/>
    <w:rsid w:val="005158F2"/>
    <w:rsid w:val="00515AE4"/>
    <w:rsid w:val="00515C4D"/>
    <w:rsid w:val="00515CFB"/>
    <w:rsid w:val="0051605E"/>
    <w:rsid w:val="0051674A"/>
    <w:rsid w:val="00516B0B"/>
    <w:rsid w:val="00516BFD"/>
    <w:rsid w:val="00516E3F"/>
    <w:rsid w:val="0051760A"/>
    <w:rsid w:val="0051763E"/>
    <w:rsid w:val="005176DA"/>
    <w:rsid w:val="00517965"/>
    <w:rsid w:val="00520C4E"/>
    <w:rsid w:val="00521728"/>
    <w:rsid w:val="005217F0"/>
    <w:rsid w:val="0052181F"/>
    <w:rsid w:val="00522003"/>
    <w:rsid w:val="00522CBF"/>
    <w:rsid w:val="00522D50"/>
    <w:rsid w:val="00523113"/>
    <w:rsid w:val="00525233"/>
    <w:rsid w:val="00526BD7"/>
    <w:rsid w:val="00527BDD"/>
    <w:rsid w:val="005301B7"/>
    <w:rsid w:val="00530EC8"/>
    <w:rsid w:val="0053128A"/>
    <w:rsid w:val="00532330"/>
    <w:rsid w:val="00532739"/>
    <w:rsid w:val="00532CCE"/>
    <w:rsid w:val="0053330C"/>
    <w:rsid w:val="00533E21"/>
    <w:rsid w:val="005350A7"/>
    <w:rsid w:val="005353E6"/>
    <w:rsid w:val="00536F89"/>
    <w:rsid w:val="00537EE1"/>
    <w:rsid w:val="00537FBD"/>
    <w:rsid w:val="0054051D"/>
    <w:rsid w:val="00540605"/>
    <w:rsid w:val="00540BCE"/>
    <w:rsid w:val="0054128C"/>
    <w:rsid w:val="00541C68"/>
    <w:rsid w:val="00541FD6"/>
    <w:rsid w:val="00542CD6"/>
    <w:rsid w:val="00543CB3"/>
    <w:rsid w:val="00543E69"/>
    <w:rsid w:val="00543FCB"/>
    <w:rsid w:val="00544841"/>
    <w:rsid w:val="005459B7"/>
    <w:rsid w:val="00546518"/>
    <w:rsid w:val="00546976"/>
    <w:rsid w:val="00546AC7"/>
    <w:rsid w:val="0054766A"/>
    <w:rsid w:val="005478DA"/>
    <w:rsid w:val="00547947"/>
    <w:rsid w:val="005501B0"/>
    <w:rsid w:val="005503AA"/>
    <w:rsid w:val="005508D6"/>
    <w:rsid w:val="00551084"/>
    <w:rsid w:val="00551906"/>
    <w:rsid w:val="005522B8"/>
    <w:rsid w:val="00552384"/>
    <w:rsid w:val="0055267E"/>
    <w:rsid w:val="00552D3C"/>
    <w:rsid w:val="00553861"/>
    <w:rsid w:val="00554070"/>
    <w:rsid w:val="00554C5E"/>
    <w:rsid w:val="00554D07"/>
    <w:rsid w:val="00554D92"/>
    <w:rsid w:val="00555104"/>
    <w:rsid w:val="0055546D"/>
    <w:rsid w:val="00556116"/>
    <w:rsid w:val="00556400"/>
    <w:rsid w:val="00556644"/>
    <w:rsid w:val="00556A12"/>
    <w:rsid w:val="00557104"/>
    <w:rsid w:val="0055776A"/>
    <w:rsid w:val="005577E8"/>
    <w:rsid w:val="00560472"/>
    <w:rsid w:val="00561628"/>
    <w:rsid w:val="00561753"/>
    <w:rsid w:val="0056175B"/>
    <w:rsid w:val="0056193F"/>
    <w:rsid w:val="00561997"/>
    <w:rsid w:val="00561F90"/>
    <w:rsid w:val="005623FB"/>
    <w:rsid w:val="00562BE2"/>
    <w:rsid w:val="00562D2E"/>
    <w:rsid w:val="005638A7"/>
    <w:rsid w:val="00563AAD"/>
    <w:rsid w:val="005642A7"/>
    <w:rsid w:val="00565302"/>
    <w:rsid w:val="00565740"/>
    <w:rsid w:val="00565AB0"/>
    <w:rsid w:val="00565AD1"/>
    <w:rsid w:val="00565D54"/>
    <w:rsid w:val="00565EFD"/>
    <w:rsid w:val="005661EF"/>
    <w:rsid w:val="00566215"/>
    <w:rsid w:val="00566817"/>
    <w:rsid w:val="00566CB1"/>
    <w:rsid w:val="00567324"/>
    <w:rsid w:val="0056784B"/>
    <w:rsid w:val="00567D2E"/>
    <w:rsid w:val="0057096C"/>
    <w:rsid w:val="00570C71"/>
    <w:rsid w:val="0057112A"/>
    <w:rsid w:val="00571302"/>
    <w:rsid w:val="00571624"/>
    <w:rsid w:val="005719AA"/>
    <w:rsid w:val="00572F6C"/>
    <w:rsid w:val="00574329"/>
    <w:rsid w:val="005744FA"/>
    <w:rsid w:val="00575931"/>
    <w:rsid w:val="00575FDB"/>
    <w:rsid w:val="005774AF"/>
    <w:rsid w:val="00580351"/>
    <w:rsid w:val="00580925"/>
    <w:rsid w:val="005821D9"/>
    <w:rsid w:val="0058257E"/>
    <w:rsid w:val="005825B5"/>
    <w:rsid w:val="005826AA"/>
    <w:rsid w:val="00582742"/>
    <w:rsid w:val="0058281C"/>
    <w:rsid w:val="00582D56"/>
    <w:rsid w:val="00582D9C"/>
    <w:rsid w:val="0058365A"/>
    <w:rsid w:val="00583F65"/>
    <w:rsid w:val="005848FF"/>
    <w:rsid w:val="0058546B"/>
    <w:rsid w:val="00585A75"/>
    <w:rsid w:val="0058734A"/>
    <w:rsid w:val="00587B96"/>
    <w:rsid w:val="00590658"/>
    <w:rsid w:val="00590760"/>
    <w:rsid w:val="0059082A"/>
    <w:rsid w:val="00590A08"/>
    <w:rsid w:val="0059138D"/>
    <w:rsid w:val="005915FD"/>
    <w:rsid w:val="00591862"/>
    <w:rsid w:val="00591B47"/>
    <w:rsid w:val="0059278C"/>
    <w:rsid w:val="005930D9"/>
    <w:rsid w:val="005934EC"/>
    <w:rsid w:val="00593788"/>
    <w:rsid w:val="00594CA1"/>
    <w:rsid w:val="005951B3"/>
    <w:rsid w:val="005952F1"/>
    <w:rsid w:val="005956ED"/>
    <w:rsid w:val="00595CD3"/>
    <w:rsid w:val="00596162"/>
    <w:rsid w:val="00596180"/>
    <w:rsid w:val="005962D5"/>
    <w:rsid w:val="005969DF"/>
    <w:rsid w:val="00596FB5"/>
    <w:rsid w:val="00597424"/>
    <w:rsid w:val="005A052B"/>
    <w:rsid w:val="005A0928"/>
    <w:rsid w:val="005A137B"/>
    <w:rsid w:val="005A1514"/>
    <w:rsid w:val="005A3C13"/>
    <w:rsid w:val="005A3E05"/>
    <w:rsid w:val="005A42CC"/>
    <w:rsid w:val="005A4614"/>
    <w:rsid w:val="005A5B77"/>
    <w:rsid w:val="005A5BB0"/>
    <w:rsid w:val="005A64CA"/>
    <w:rsid w:val="005A69B5"/>
    <w:rsid w:val="005A6DC6"/>
    <w:rsid w:val="005A737A"/>
    <w:rsid w:val="005B0163"/>
    <w:rsid w:val="005B0BCF"/>
    <w:rsid w:val="005B0E76"/>
    <w:rsid w:val="005B10F3"/>
    <w:rsid w:val="005B13B6"/>
    <w:rsid w:val="005B174C"/>
    <w:rsid w:val="005B1C83"/>
    <w:rsid w:val="005B26F8"/>
    <w:rsid w:val="005B2A90"/>
    <w:rsid w:val="005B31B1"/>
    <w:rsid w:val="005B382C"/>
    <w:rsid w:val="005B3BEE"/>
    <w:rsid w:val="005B3E16"/>
    <w:rsid w:val="005B3F48"/>
    <w:rsid w:val="005B524A"/>
    <w:rsid w:val="005B53D3"/>
    <w:rsid w:val="005B5DE7"/>
    <w:rsid w:val="005B63F7"/>
    <w:rsid w:val="005B67D3"/>
    <w:rsid w:val="005B6829"/>
    <w:rsid w:val="005B6CF0"/>
    <w:rsid w:val="005C0007"/>
    <w:rsid w:val="005C17BE"/>
    <w:rsid w:val="005C1AA1"/>
    <w:rsid w:val="005C1B47"/>
    <w:rsid w:val="005C231A"/>
    <w:rsid w:val="005C2A39"/>
    <w:rsid w:val="005C4977"/>
    <w:rsid w:val="005C5707"/>
    <w:rsid w:val="005C61F1"/>
    <w:rsid w:val="005C64FD"/>
    <w:rsid w:val="005C66B1"/>
    <w:rsid w:val="005C696A"/>
    <w:rsid w:val="005C69BC"/>
    <w:rsid w:val="005C758F"/>
    <w:rsid w:val="005C7E82"/>
    <w:rsid w:val="005D01B1"/>
    <w:rsid w:val="005D04EA"/>
    <w:rsid w:val="005D0598"/>
    <w:rsid w:val="005D09E8"/>
    <w:rsid w:val="005D133B"/>
    <w:rsid w:val="005D14C0"/>
    <w:rsid w:val="005D1BBB"/>
    <w:rsid w:val="005D1DFB"/>
    <w:rsid w:val="005D31D0"/>
    <w:rsid w:val="005D327C"/>
    <w:rsid w:val="005D330F"/>
    <w:rsid w:val="005D342C"/>
    <w:rsid w:val="005D3831"/>
    <w:rsid w:val="005D3BF1"/>
    <w:rsid w:val="005D3CC0"/>
    <w:rsid w:val="005D43E1"/>
    <w:rsid w:val="005D4766"/>
    <w:rsid w:val="005D4D1E"/>
    <w:rsid w:val="005D5091"/>
    <w:rsid w:val="005D51E8"/>
    <w:rsid w:val="005D5C02"/>
    <w:rsid w:val="005D6974"/>
    <w:rsid w:val="005D6DC6"/>
    <w:rsid w:val="005D77B0"/>
    <w:rsid w:val="005D7F90"/>
    <w:rsid w:val="005E0006"/>
    <w:rsid w:val="005E0092"/>
    <w:rsid w:val="005E01D4"/>
    <w:rsid w:val="005E0512"/>
    <w:rsid w:val="005E0604"/>
    <w:rsid w:val="005E0BE0"/>
    <w:rsid w:val="005E1896"/>
    <w:rsid w:val="005E2251"/>
    <w:rsid w:val="005E2416"/>
    <w:rsid w:val="005E2644"/>
    <w:rsid w:val="005E38BD"/>
    <w:rsid w:val="005E3B00"/>
    <w:rsid w:val="005E4447"/>
    <w:rsid w:val="005E54B6"/>
    <w:rsid w:val="005E55FE"/>
    <w:rsid w:val="005E6148"/>
    <w:rsid w:val="005E63F8"/>
    <w:rsid w:val="005E6BD6"/>
    <w:rsid w:val="005E6F58"/>
    <w:rsid w:val="005E71AF"/>
    <w:rsid w:val="005E7576"/>
    <w:rsid w:val="005E7E88"/>
    <w:rsid w:val="005F0065"/>
    <w:rsid w:val="005F013E"/>
    <w:rsid w:val="005F1256"/>
    <w:rsid w:val="005F1301"/>
    <w:rsid w:val="005F1822"/>
    <w:rsid w:val="005F1BC8"/>
    <w:rsid w:val="005F3020"/>
    <w:rsid w:val="005F37AD"/>
    <w:rsid w:val="005F380C"/>
    <w:rsid w:val="005F431E"/>
    <w:rsid w:val="005F4461"/>
    <w:rsid w:val="005F56A7"/>
    <w:rsid w:val="005F5865"/>
    <w:rsid w:val="005F5FD0"/>
    <w:rsid w:val="005F6C85"/>
    <w:rsid w:val="005F7D02"/>
    <w:rsid w:val="005F7F20"/>
    <w:rsid w:val="00600011"/>
    <w:rsid w:val="006003A4"/>
    <w:rsid w:val="00600944"/>
    <w:rsid w:val="006009CF"/>
    <w:rsid w:val="00600EED"/>
    <w:rsid w:val="0060129A"/>
    <w:rsid w:val="006012D7"/>
    <w:rsid w:val="00601509"/>
    <w:rsid w:val="00601927"/>
    <w:rsid w:val="00601FE9"/>
    <w:rsid w:val="006022F9"/>
    <w:rsid w:val="006027FC"/>
    <w:rsid w:val="00602BFD"/>
    <w:rsid w:val="00603468"/>
    <w:rsid w:val="00603ABF"/>
    <w:rsid w:val="00603B30"/>
    <w:rsid w:val="006043EC"/>
    <w:rsid w:val="006048A7"/>
    <w:rsid w:val="006049E3"/>
    <w:rsid w:val="00604DD5"/>
    <w:rsid w:val="00604F80"/>
    <w:rsid w:val="00605803"/>
    <w:rsid w:val="0060601D"/>
    <w:rsid w:val="00607162"/>
    <w:rsid w:val="00607FD6"/>
    <w:rsid w:val="00611740"/>
    <w:rsid w:val="00611992"/>
    <w:rsid w:val="006121C3"/>
    <w:rsid w:val="00612447"/>
    <w:rsid w:val="006127A1"/>
    <w:rsid w:val="00613189"/>
    <w:rsid w:val="00613288"/>
    <w:rsid w:val="006134F6"/>
    <w:rsid w:val="006135E2"/>
    <w:rsid w:val="0061393A"/>
    <w:rsid w:val="006139AA"/>
    <w:rsid w:val="00613C6E"/>
    <w:rsid w:val="006140B3"/>
    <w:rsid w:val="00614839"/>
    <w:rsid w:val="006149C1"/>
    <w:rsid w:val="00614E27"/>
    <w:rsid w:val="006155E1"/>
    <w:rsid w:val="00615F70"/>
    <w:rsid w:val="00616743"/>
    <w:rsid w:val="00616987"/>
    <w:rsid w:val="00616CB1"/>
    <w:rsid w:val="00617224"/>
    <w:rsid w:val="00620752"/>
    <w:rsid w:val="0062158B"/>
    <w:rsid w:val="00621766"/>
    <w:rsid w:val="00621E4D"/>
    <w:rsid w:val="00622647"/>
    <w:rsid w:val="00622D0D"/>
    <w:rsid w:val="00624719"/>
    <w:rsid w:val="00624C12"/>
    <w:rsid w:val="00625A06"/>
    <w:rsid w:val="006264AA"/>
    <w:rsid w:val="00627938"/>
    <w:rsid w:val="00627F12"/>
    <w:rsid w:val="00630030"/>
    <w:rsid w:val="00630694"/>
    <w:rsid w:val="006317A3"/>
    <w:rsid w:val="006317FB"/>
    <w:rsid w:val="00632456"/>
    <w:rsid w:val="006324F8"/>
    <w:rsid w:val="0063293E"/>
    <w:rsid w:val="00632ED9"/>
    <w:rsid w:val="00633AC4"/>
    <w:rsid w:val="00634017"/>
    <w:rsid w:val="00634A93"/>
    <w:rsid w:val="00634DAD"/>
    <w:rsid w:val="006355FD"/>
    <w:rsid w:val="006356AF"/>
    <w:rsid w:val="00635925"/>
    <w:rsid w:val="00635AA9"/>
    <w:rsid w:val="00636484"/>
    <w:rsid w:val="00636C6B"/>
    <w:rsid w:val="00636D6D"/>
    <w:rsid w:val="00637506"/>
    <w:rsid w:val="0063750E"/>
    <w:rsid w:val="006406A6"/>
    <w:rsid w:val="00640E91"/>
    <w:rsid w:val="00640F8C"/>
    <w:rsid w:val="00641511"/>
    <w:rsid w:val="006416C8"/>
    <w:rsid w:val="006421C8"/>
    <w:rsid w:val="00642FC6"/>
    <w:rsid w:val="00643760"/>
    <w:rsid w:val="00643764"/>
    <w:rsid w:val="00643D6C"/>
    <w:rsid w:val="00644369"/>
    <w:rsid w:val="00644532"/>
    <w:rsid w:val="006453B2"/>
    <w:rsid w:val="0064583E"/>
    <w:rsid w:val="00646650"/>
    <w:rsid w:val="00647F11"/>
    <w:rsid w:val="00650271"/>
    <w:rsid w:val="006502CC"/>
    <w:rsid w:val="00650FA4"/>
    <w:rsid w:val="006523F5"/>
    <w:rsid w:val="0065262F"/>
    <w:rsid w:val="00652E62"/>
    <w:rsid w:val="00652F49"/>
    <w:rsid w:val="006530B8"/>
    <w:rsid w:val="006538CB"/>
    <w:rsid w:val="00654BD9"/>
    <w:rsid w:val="00655017"/>
    <w:rsid w:val="006556A4"/>
    <w:rsid w:val="00656062"/>
    <w:rsid w:val="006561A1"/>
    <w:rsid w:val="00656ED5"/>
    <w:rsid w:val="00657061"/>
    <w:rsid w:val="006570D1"/>
    <w:rsid w:val="00657315"/>
    <w:rsid w:val="006573A5"/>
    <w:rsid w:val="006575EA"/>
    <w:rsid w:val="00657647"/>
    <w:rsid w:val="00657781"/>
    <w:rsid w:val="00660B2F"/>
    <w:rsid w:val="00661776"/>
    <w:rsid w:val="00661AA4"/>
    <w:rsid w:val="00661C92"/>
    <w:rsid w:val="00662A08"/>
    <w:rsid w:val="00662C7A"/>
    <w:rsid w:val="006630F4"/>
    <w:rsid w:val="006638B3"/>
    <w:rsid w:val="00663C9C"/>
    <w:rsid w:val="00664343"/>
    <w:rsid w:val="00664653"/>
    <w:rsid w:val="00664DA1"/>
    <w:rsid w:val="00664F4A"/>
    <w:rsid w:val="00665623"/>
    <w:rsid w:val="0066592A"/>
    <w:rsid w:val="00665D91"/>
    <w:rsid w:val="00666042"/>
    <w:rsid w:val="0066648E"/>
    <w:rsid w:val="00666917"/>
    <w:rsid w:val="00666CBE"/>
    <w:rsid w:val="00667684"/>
    <w:rsid w:val="0067031B"/>
    <w:rsid w:val="00670414"/>
    <w:rsid w:val="00670BAB"/>
    <w:rsid w:val="0067123B"/>
    <w:rsid w:val="00671AA4"/>
    <w:rsid w:val="00671C1D"/>
    <w:rsid w:val="006722D5"/>
    <w:rsid w:val="006724A8"/>
    <w:rsid w:val="006735F6"/>
    <w:rsid w:val="006735F9"/>
    <w:rsid w:val="00673821"/>
    <w:rsid w:val="006746E3"/>
    <w:rsid w:val="00676750"/>
    <w:rsid w:val="00676A7F"/>
    <w:rsid w:val="00677031"/>
    <w:rsid w:val="00677C05"/>
    <w:rsid w:val="00677C6D"/>
    <w:rsid w:val="00677CF5"/>
    <w:rsid w:val="00680175"/>
    <w:rsid w:val="0068116C"/>
    <w:rsid w:val="006813AA"/>
    <w:rsid w:val="00681E5A"/>
    <w:rsid w:val="00682CC3"/>
    <w:rsid w:val="00682F4D"/>
    <w:rsid w:val="00682F51"/>
    <w:rsid w:val="0068424A"/>
    <w:rsid w:val="00685FC0"/>
    <w:rsid w:val="006863C2"/>
    <w:rsid w:val="00686E19"/>
    <w:rsid w:val="00687252"/>
    <w:rsid w:val="00687E72"/>
    <w:rsid w:val="006907F9"/>
    <w:rsid w:val="00690D71"/>
    <w:rsid w:val="00691033"/>
    <w:rsid w:val="00691FCE"/>
    <w:rsid w:val="00692DC5"/>
    <w:rsid w:val="00693677"/>
    <w:rsid w:val="006939CB"/>
    <w:rsid w:val="006951B7"/>
    <w:rsid w:val="006964F9"/>
    <w:rsid w:val="006965C6"/>
    <w:rsid w:val="006967ED"/>
    <w:rsid w:val="006967F6"/>
    <w:rsid w:val="00696A85"/>
    <w:rsid w:val="00696F31"/>
    <w:rsid w:val="00697316"/>
    <w:rsid w:val="00697960"/>
    <w:rsid w:val="006A02F3"/>
    <w:rsid w:val="006A0F4C"/>
    <w:rsid w:val="006A1308"/>
    <w:rsid w:val="006A1F0E"/>
    <w:rsid w:val="006A38B9"/>
    <w:rsid w:val="006A3A14"/>
    <w:rsid w:val="006A3BC4"/>
    <w:rsid w:val="006A3DF4"/>
    <w:rsid w:val="006A5313"/>
    <w:rsid w:val="006A572B"/>
    <w:rsid w:val="006A6487"/>
    <w:rsid w:val="006A6E3E"/>
    <w:rsid w:val="006A72E7"/>
    <w:rsid w:val="006A7D62"/>
    <w:rsid w:val="006A7FCF"/>
    <w:rsid w:val="006B0911"/>
    <w:rsid w:val="006B15D1"/>
    <w:rsid w:val="006B211E"/>
    <w:rsid w:val="006B2F51"/>
    <w:rsid w:val="006B3D41"/>
    <w:rsid w:val="006B3E49"/>
    <w:rsid w:val="006B4CCA"/>
    <w:rsid w:val="006B533E"/>
    <w:rsid w:val="006B54B1"/>
    <w:rsid w:val="006B5D42"/>
    <w:rsid w:val="006B653B"/>
    <w:rsid w:val="006B67C1"/>
    <w:rsid w:val="006B75AC"/>
    <w:rsid w:val="006B7DDA"/>
    <w:rsid w:val="006B7E6A"/>
    <w:rsid w:val="006B7F29"/>
    <w:rsid w:val="006C0453"/>
    <w:rsid w:val="006C110A"/>
    <w:rsid w:val="006C14EF"/>
    <w:rsid w:val="006C1BD3"/>
    <w:rsid w:val="006C1BEF"/>
    <w:rsid w:val="006C1E1B"/>
    <w:rsid w:val="006C3AD6"/>
    <w:rsid w:val="006C3E6B"/>
    <w:rsid w:val="006C3F33"/>
    <w:rsid w:val="006C417F"/>
    <w:rsid w:val="006C4617"/>
    <w:rsid w:val="006C5593"/>
    <w:rsid w:val="006C55C6"/>
    <w:rsid w:val="006C5CCD"/>
    <w:rsid w:val="006C5EDC"/>
    <w:rsid w:val="006C5FF8"/>
    <w:rsid w:val="006C65B4"/>
    <w:rsid w:val="006C6ABE"/>
    <w:rsid w:val="006C72EF"/>
    <w:rsid w:val="006D0019"/>
    <w:rsid w:val="006D0176"/>
    <w:rsid w:val="006D03F2"/>
    <w:rsid w:val="006D0834"/>
    <w:rsid w:val="006D13E0"/>
    <w:rsid w:val="006D15A2"/>
    <w:rsid w:val="006D1BF5"/>
    <w:rsid w:val="006D2646"/>
    <w:rsid w:val="006D314D"/>
    <w:rsid w:val="006D3F29"/>
    <w:rsid w:val="006D484F"/>
    <w:rsid w:val="006D5209"/>
    <w:rsid w:val="006D5845"/>
    <w:rsid w:val="006D5DD6"/>
    <w:rsid w:val="006D66C6"/>
    <w:rsid w:val="006D7B25"/>
    <w:rsid w:val="006E079D"/>
    <w:rsid w:val="006E07CC"/>
    <w:rsid w:val="006E083A"/>
    <w:rsid w:val="006E0A67"/>
    <w:rsid w:val="006E1918"/>
    <w:rsid w:val="006E21D8"/>
    <w:rsid w:val="006E2CCD"/>
    <w:rsid w:val="006E2F4F"/>
    <w:rsid w:val="006E3B58"/>
    <w:rsid w:val="006E402F"/>
    <w:rsid w:val="006E4BD7"/>
    <w:rsid w:val="006E4C43"/>
    <w:rsid w:val="006E4DDD"/>
    <w:rsid w:val="006E532A"/>
    <w:rsid w:val="006E5729"/>
    <w:rsid w:val="006E5C6B"/>
    <w:rsid w:val="006E6308"/>
    <w:rsid w:val="006E6971"/>
    <w:rsid w:val="006E729A"/>
    <w:rsid w:val="006F00BE"/>
    <w:rsid w:val="006F0456"/>
    <w:rsid w:val="006F05D7"/>
    <w:rsid w:val="006F13EB"/>
    <w:rsid w:val="006F1F49"/>
    <w:rsid w:val="006F246D"/>
    <w:rsid w:val="006F3213"/>
    <w:rsid w:val="006F3EC8"/>
    <w:rsid w:val="006F45E5"/>
    <w:rsid w:val="006F6082"/>
    <w:rsid w:val="006F6B75"/>
    <w:rsid w:val="006F787C"/>
    <w:rsid w:val="00700562"/>
    <w:rsid w:val="007008E4"/>
    <w:rsid w:val="00701551"/>
    <w:rsid w:val="00703DEB"/>
    <w:rsid w:val="00703DEC"/>
    <w:rsid w:val="007047A7"/>
    <w:rsid w:val="0070508A"/>
    <w:rsid w:val="0070535C"/>
    <w:rsid w:val="007059E5"/>
    <w:rsid w:val="00705A4A"/>
    <w:rsid w:val="00705F7D"/>
    <w:rsid w:val="00707039"/>
    <w:rsid w:val="007073D5"/>
    <w:rsid w:val="007074AC"/>
    <w:rsid w:val="00707B24"/>
    <w:rsid w:val="00710598"/>
    <w:rsid w:val="007105FF"/>
    <w:rsid w:val="0071113C"/>
    <w:rsid w:val="0071171A"/>
    <w:rsid w:val="00711A6D"/>
    <w:rsid w:val="0071214C"/>
    <w:rsid w:val="0071350C"/>
    <w:rsid w:val="00713694"/>
    <w:rsid w:val="00714BA7"/>
    <w:rsid w:val="00714C90"/>
    <w:rsid w:val="00714FF0"/>
    <w:rsid w:val="00716299"/>
    <w:rsid w:val="00716855"/>
    <w:rsid w:val="00716D5F"/>
    <w:rsid w:val="0071724D"/>
    <w:rsid w:val="00717307"/>
    <w:rsid w:val="00717634"/>
    <w:rsid w:val="00717A95"/>
    <w:rsid w:val="00717B4F"/>
    <w:rsid w:val="00717C2A"/>
    <w:rsid w:val="007202ED"/>
    <w:rsid w:val="00720465"/>
    <w:rsid w:val="007207FB"/>
    <w:rsid w:val="007212D3"/>
    <w:rsid w:val="0072183D"/>
    <w:rsid w:val="00721BE2"/>
    <w:rsid w:val="00721FAD"/>
    <w:rsid w:val="0072242B"/>
    <w:rsid w:val="0072253E"/>
    <w:rsid w:val="0072284D"/>
    <w:rsid w:val="00722AB5"/>
    <w:rsid w:val="0072441A"/>
    <w:rsid w:val="00724421"/>
    <w:rsid w:val="00724DC1"/>
    <w:rsid w:val="00725E3C"/>
    <w:rsid w:val="0072645E"/>
    <w:rsid w:val="00726801"/>
    <w:rsid w:val="00726AD8"/>
    <w:rsid w:val="0073016B"/>
    <w:rsid w:val="00730709"/>
    <w:rsid w:val="007318B8"/>
    <w:rsid w:val="007319D7"/>
    <w:rsid w:val="00733A85"/>
    <w:rsid w:val="00733D44"/>
    <w:rsid w:val="00734D19"/>
    <w:rsid w:val="00735847"/>
    <w:rsid w:val="00735E82"/>
    <w:rsid w:val="00736259"/>
    <w:rsid w:val="00736D79"/>
    <w:rsid w:val="00737B1F"/>
    <w:rsid w:val="00740298"/>
    <w:rsid w:val="007406FA"/>
    <w:rsid w:val="00740B57"/>
    <w:rsid w:val="007414A6"/>
    <w:rsid w:val="00741820"/>
    <w:rsid w:val="00741DD5"/>
    <w:rsid w:val="00743452"/>
    <w:rsid w:val="0074590E"/>
    <w:rsid w:val="00745F62"/>
    <w:rsid w:val="0074620E"/>
    <w:rsid w:val="00746A8E"/>
    <w:rsid w:val="00746BC2"/>
    <w:rsid w:val="00746F75"/>
    <w:rsid w:val="007470C7"/>
    <w:rsid w:val="007506AC"/>
    <w:rsid w:val="00750942"/>
    <w:rsid w:val="00750A32"/>
    <w:rsid w:val="00751711"/>
    <w:rsid w:val="007520B4"/>
    <w:rsid w:val="00752B1B"/>
    <w:rsid w:val="00753C74"/>
    <w:rsid w:val="0075416E"/>
    <w:rsid w:val="0075425E"/>
    <w:rsid w:val="007546E5"/>
    <w:rsid w:val="00754CAE"/>
    <w:rsid w:val="00754CC0"/>
    <w:rsid w:val="00754DE8"/>
    <w:rsid w:val="007551E4"/>
    <w:rsid w:val="007553BE"/>
    <w:rsid w:val="00755406"/>
    <w:rsid w:val="0075571A"/>
    <w:rsid w:val="0075626F"/>
    <w:rsid w:val="00757EA6"/>
    <w:rsid w:val="00757EEA"/>
    <w:rsid w:val="007600FE"/>
    <w:rsid w:val="0076026E"/>
    <w:rsid w:val="0076033E"/>
    <w:rsid w:val="007614A1"/>
    <w:rsid w:val="00761BF7"/>
    <w:rsid w:val="00761DA9"/>
    <w:rsid w:val="00761F06"/>
    <w:rsid w:val="0076269C"/>
    <w:rsid w:val="0076312D"/>
    <w:rsid w:val="00763886"/>
    <w:rsid w:val="00763FD3"/>
    <w:rsid w:val="00764F6A"/>
    <w:rsid w:val="00765988"/>
    <w:rsid w:val="00766469"/>
    <w:rsid w:val="00766B08"/>
    <w:rsid w:val="00766B55"/>
    <w:rsid w:val="00766C27"/>
    <w:rsid w:val="007672EF"/>
    <w:rsid w:val="00767E14"/>
    <w:rsid w:val="00770089"/>
    <w:rsid w:val="007701E2"/>
    <w:rsid w:val="007703EE"/>
    <w:rsid w:val="0077058E"/>
    <w:rsid w:val="007709EE"/>
    <w:rsid w:val="00770E23"/>
    <w:rsid w:val="007714BC"/>
    <w:rsid w:val="00771E20"/>
    <w:rsid w:val="007720E2"/>
    <w:rsid w:val="00772673"/>
    <w:rsid w:val="0077298D"/>
    <w:rsid w:val="00772AAB"/>
    <w:rsid w:val="00772FE1"/>
    <w:rsid w:val="0077348C"/>
    <w:rsid w:val="0077405E"/>
    <w:rsid w:val="00774C27"/>
    <w:rsid w:val="00774E49"/>
    <w:rsid w:val="0077502A"/>
    <w:rsid w:val="007754B2"/>
    <w:rsid w:val="0077592E"/>
    <w:rsid w:val="00776B02"/>
    <w:rsid w:val="00776CB0"/>
    <w:rsid w:val="00777306"/>
    <w:rsid w:val="00777774"/>
    <w:rsid w:val="007779AA"/>
    <w:rsid w:val="00780617"/>
    <w:rsid w:val="00780BFB"/>
    <w:rsid w:val="00781105"/>
    <w:rsid w:val="0078110E"/>
    <w:rsid w:val="00781C2A"/>
    <w:rsid w:val="00783122"/>
    <w:rsid w:val="00783409"/>
    <w:rsid w:val="00783B2A"/>
    <w:rsid w:val="007842AF"/>
    <w:rsid w:val="00784EA5"/>
    <w:rsid w:val="00784FFC"/>
    <w:rsid w:val="007856E5"/>
    <w:rsid w:val="00785D54"/>
    <w:rsid w:val="00786146"/>
    <w:rsid w:val="00786279"/>
    <w:rsid w:val="00786493"/>
    <w:rsid w:val="00786CD4"/>
    <w:rsid w:val="00786E2F"/>
    <w:rsid w:val="007902D8"/>
    <w:rsid w:val="00790630"/>
    <w:rsid w:val="00790906"/>
    <w:rsid w:val="00790B8D"/>
    <w:rsid w:val="00790FC3"/>
    <w:rsid w:val="00791494"/>
    <w:rsid w:val="00791722"/>
    <w:rsid w:val="00792266"/>
    <w:rsid w:val="0079239B"/>
    <w:rsid w:val="00792CBE"/>
    <w:rsid w:val="00794157"/>
    <w:rsid w:val="00794D3D"/>
    <w:rsid w:val="007959E9"/>
    <w:rsid w:val="0079637C"/>
    <w:rsid w:val="007966C5"/>
    <w:rsid w:val="007967C5"/>
    <w:rsid w:val="00797372"/>
    <w:rsid w:val="00797603"/>
    <w:rsid w:val="007A059C"/>
    <w:rsid w:val="007A072B"/>
    <w:rsid w:val="007A0994"/>
    <w:rsid w:val="007A0DBD"/>
    <w:rsid w:val="007A1FA9"/>
    <w:rsid w:val="007A242A"/>
    <w:rsid w:val="007A3717"/>
    <w:rsid w:val="007A401D"/>
    <w:rsid w:val="007A4D5A"/>
    <w:rsid w:val="007A61D4"/>
    <w:rsid w:val="007A638F"/>
    <w:rsid w:val="007A64BA"/>
    <w:rsid w:val="007A6B51"/>
    <w:rsid w:val="007A6EF7"/>
    <w:rsid w:val="007A7660"/>
    <w:rsid w:val="007A7AC9"/>
    <w:rsid w:val="007B1222"/>
    <w:rsid w:val="007B12D1"/>
    <w:rsid w:val="007B1357"/>
    <w:rsid w:val="007B33E9"/>
    <w:rsid w:val="007B36BC"/>
    <w:rsid w:val="007B38D3"/>
    <w:rsid w:val="007B4272"/>
    <w:rsid w:val="007B49CF"/>
    <w:rsid w:val="007B5D68"/>
    <w:rsid w:val="007B71F7"/>
    <w:rsid w:val="007B72FD"/>
    <w:rsid w:val="007B7D90"/>
    <w:rsid w:val="007B7E16"/>
    <w:rsid w:val="007C0D07"/>
    <w:rsid w:val="007C0E8A"/>
    <w:rsid w:val="007C0EF6"/>
    <w:rsid w:val="007C0FC1"/>
    <w:rsid w:val="007C158B"/>
    <w:rsid w:val="007C1B80"/>
    <w:rsid w:val="007C1D61"/>
    <w:rsid w:val="007C20B6"/>
    <w:rsid w:val="007C257A"/>
    <w:rsid w:val="007C411E"/>
    <w:rsid w:val="007C4D5C"/>
    <w:rsid w:val="007C5393"/>
    <w:rsid w:val="007C6B99"/>
    <w:rsid w:val="007C6F39"/>
    <w:rsid w:val="007C72FF"/>
    <w:rsid w:val="007D0118"/>
    <w:rsid w:val="007D03DC"/>
    <w:rsid w:val="007D0434"/>
    <w:rsid w:val="007D0718"/>
    <w:rsid w:val="007D0C08"/>
    <w:rsid w:val="007D0C30"/>
    <w:rsid w:val="007D1537"/>
    <w:rsid w:val="007D15D1"/>
    <w:rsid w:val="007D18A6"/>
    <w:rsid w:val="007D19B8"/>
    <w:rsid w:val="007D1BEF"/>
    <w:rsid w:val="007D1F7F"/>
    <w:rsid w:val="007D33FA"/>
    <w:rsid w:val="007D426F"/>
    <w:rsid w:val="007D4585"/>
    <w:rsid w:val="007D6D4B"/>
    <w:rsid w:val="007D6F6E"/>
    <w:rsid w:val="007D6FC3"/>
    <w:rsid w:val="007D7FC7"/>
    <w:rsid w:val="007E05BF"/>
    <w:rsid w:val="007E0629"/>
    <w:rsid w:val="007E09B8"/>
    <w:rsid w:val="007E0F32"/>
    <w:rsid w:val="007E0F9D"/>
    <w:rsid w:val="007E1482"/>
    <w:rsid w:val="007E1993"/>
    <w:rsid w:val="007E214D"/>
    <w:rsid w:val="007E2C03"/>
    <w:rsid w:val="007E3CAB"/>
    <w:rsid w:val="007E4F9B"/>
    <w:rsid w:val="007E5FC0"/>
    <w:rsid w:val="007E60BB"/>
    <w:rsid w:val="007E6453"/>
    <w:rsid w:val="007E6870"/>
    <w:rsid w:val="007E6BC0"/>
    <w:rsid w:val="007E7C2C"/>
    <w:rsid w:val="007E7DDD"/>
    <w:rsid w:val="007F1378"/>
    <w:rsid w:val="007F18B3"/>
    <w:rsid w:val="007F1902"/>
    <w:rsid w:val="007F1971"/>
    <w:rsid w:val="007F24B0"/>
    <w:rsid w:val="007F27B1"/>
    <w:rsid w:val="007F285A"/>
    <w:rsid w:val="007F2ACD"/>
    <w:rsid w:val="007F3409"/>
    <w:rsid w:val="007F3B8C"/>
    <w:rsid w:val="007F3CC1"/>
    <w:rsid w:val="007F3D6C"/>
    <w:rsid w:val="007F4040"/>
    <w:rsid w:val="007F511B"/>
    <w:rsid w:val="007F58FC"/>
    <w:rsid w:val="007F5CB8"/>
    <w:rsid w:val="007F6195"/>
    <w:rsid w:val="007F68DD"/>
    <w:rsid w:val="007F6F9E"/>
    <w:rsid w:val="00800038"/>
    <w:rsid w:val="008002F3"/>
    <w:rsid w:val="008007D3"/>
    <w:rsid w:val="00800BED"/>
    <w:rsid w:val="008012B8"/>
    <w:rsid w:val="00802BEA"/>
    <w:rsid w:val="008033D6"/>
    <w:rsid w:val="00803E53"/>
    <w:rsid w:val="008042F5"/>
    <w:rsid w:val="00804861"/>
    <w:rsid w:val="0080493E"/>
    <w:rsid w:val="008049FE"/>
    <w:rsid w:val="00804EF4"/>
    <w:rsid w:val="008053C3"/>
    <w:rsid w:val="008058B9"/>
    <w:rsid w:val="00805985"/>
    <w:rsid w:val="008066C1"/>
    <w:rsid w:val="00806B0D"/>
    <w:rsid w:val="008077E8"/>
    <w:rsid w:val="00807996"/>
    <w:rsid w:val="00807DA4"/>
    <w:rsid w:val="00807F6B"/>
    <w:rsid w:val="008101C9"/>
    <w:rsid w:val="00810425"/>
    <w:rsid w:val="00810EE9"/>
    <w:rsid w:val="00811087"/>
    <w:rsid w:val="00811D3C"/>
    <w:rsid w:val="00811DEC"/>
    <w:rsid w:val="00812347"/>
    <w:rsid w:val="00812EF7"/>
    <w:rsid w:val="00813189"/>
    <w:rsid w:val="00814ECC"/>
    <w:rsid w:val="00816286"/>
    <w:rsid w:val="008167BB"/>
    <w:rsid w:val="00817010"/>
    <w:rsid w:val="00817665"/>
    <w:rsid w:val="008176F7"/>
    <w:rsid w:val="00817EDB"/>
    <w:rsid w:val="0082010B"/>
    <w:rsid w:val="00820A32"/>
    <w:rsid w:val="00820FBB"/>
    <w:rsid w:val="00821BD3"/>
    <w:rsid w:val="0082246A"/>
    <w:rsid w:val="0082295E"/>
    <w:rsid w:val="008232BA"/>
    <w:rsid w:val="00823CB4"/>
    <w:rsid w:val="00824622"/>
    <w:rsid w:val="008248AF"/>
    <w:rsid w:val="00824A30"/>
    <w:rsid w:val="00824B8C"/>
    <w:rsid w:val="00824BB3"/>
    <w:rsid w:val="00824F73"/>
    <w:rsid w:val="00825323"/>
    <w:rsid w:val="00825485"/>
    <w:rsid w:val="00825493"/>
    <w:rsid w:val="00825D5E"/>
    <w:rsid w:val="008266EA"/>
    <w:rsid w:val="008271AC"/>
    <w:rsid w:val="0082729C"/>
    <w:rsid w:val="00827C98"/>
    <w:rsid w:val="00827F1E"/>
    <w:rsid w:val="00830B8E"/>
    <w:rsid w:val="008314FF"/>
    <w:rsid w:val="0083155C"/>
    <w:rsid w:val="00831677"/>
    <w:rsid w:val="0083228A"/>
    <w:rsid w:val="008326ED"/>
    <w:rsid w:val="00832796"/>
    <w:rsid w:val="00832931"/>
    <w:rsid w:val="00832A58"/>
    <w:rsid w:val="00832BBB"/>
    <w:rsid w:val="008330C4"/>
    <w:rsid w:val="008348A4"/>
    <w:rsid w:val="00834AF2"/>
    <w:rsid w:val="00836731"/>
    <w:rsid w:val="00837172"/>
    <w:rsid w:val="008373ED"/>
    <w:rsid w:val="008401DA"/>
    <w:rsid w:val="008403E6"/>
    <w:rsid w:val="00840762"/>
    <w:rsid w:val="008409C0"/>
    <w:rsid w:val="00840D0C"/>
    <w:rsid w:val="00840F93"/>
    <w:rsid w:val="00841175"/>
    <w:rsid w:val="0084146C"/>
    <w:rsid w:val="00841E10"/>
    <w:rsid w:val="00842B46"/>
    <w:rsid w:val="00842D74"/>
    <w:rsid w:val="00843840"/>
    <w:rsid w:val="00844220"/>
    <w:rsid w:val="00844602"/>
    <w:rsid w:val="0084462C"/>
    <w:rsid w:val="00844708"/>
    <w:rsid w:val="00845F4D"/>
    <w:rsid w:val="00846176"/>
    <w:rsid w:val="008471D1"/>
    <w:rsid w:val="00847C7C"/>
    <w:rsid w:val="008501B9"/>
    <w:rsid w:val="00852044"/>
    <w:rsid w:val="008520D1"/>
    <w:rsid w:val="008521F4"/>
    <w:rsid w:val="008523D4"/>
    <w:rsid w:val="00852E05"/>
    <w:rsid w:val="00852E87"/>
    <w:rsid w:val="00854A52"/>
    <w:rsid w:val="00855AE3"/>
    <w:rsid w:val="008561F8"/>
    <w:rsid w:val="00856698"/>
    <w:rsid w:val="008572C9"/>
    <w:rsid w:val="0085780A"/>
    <w:rsid w:val="0086002F"/>
    <w:rsid w:val="008601C7"/>
    <w:rsid w:val="00860529"/>
    <w:rsid w:val="0086077B"/>
    <w:rsid w:val="00861B3F"/>
    <w:rsid w:val="00861B9B"/>
    <w:rsid w:val="00862E52"/>
    <w:rsid w:val="00863D60"/>
    <w:rsid w:val="008641EF"/>
    <w:rsid w:val="00864300"/>
    <w:rsid w:val="00864365"/>
    <w:rsid w:val="00864B34"/>
    <w:rsid w:val="008657BB"/>
    <w:rsid w:val="00865982"/>
    <w:rsid w:val="00865C5D"/>
    <w:rsid w:val="00866A64"/>
    <w:rsid w:val="00867B29"/>
    <w:rsid w:val="00867F04"/>
    <w:rsid w:val="00867FD9"/>
    <w:rsid w:val="00870264"/>
    <w:rsid w:val="00870725"/>
    <w:rsid w:val="00870FCC"/>
    <w:rsid w:val="00871596"/>
    <w:rsid w:val="0087159E"/>
    <w:rsid w:val="00871664"/>
    <w:rsid w:val="00872704"/>
    <w:rsid w:val="0087288B"/>
    <w:rsid w:val="008730AA"/>
    <w:rsid w:val="00873DD9"/>
    <w:rsid w:val="008757B8"/>
    <w:rsid w:val="00875888"/>
    <w:rsid w:val="00875A53"/>
    <w:rsid w:val="00875F7E"/>
    <w:rsid w:val="00876878"/>
    <w:rsid w:val="00876A04"/>
    <w:rsid w:val="00876C9B"/>
    <w:rsid w:val="00876EEA"/>
    <w:rsid w:val="0087792D"/>
    <w:rsid w:val="008779AC"/>
    <w:rsid w:val="008800B2"/>
    <w:rsid w:val="008801BC"/>
    <w:rsid w:val="00881189"/>
    <w:rsid w:val="008815DF"/>
    <w:rsid w:val="008817A9"/>
    <w:rsid w:val="0088219B"/>
    <w:rsid w:val="00882210"/>
    <w:rsid w:val="008827DA"/>
    <w:rsid w:val="00883FE3"/>
    <w:rsid w:val="008852A6"/>
    <w:rsid w:val="008852D3"/>
    <w:rsid w:val="0088553A"/>
    <w:rsid w:val="00885971"/>
    <w:rsid w:val="00885CFE"/>
    <w:rsid w:val="00885FBD"/>
    <w:rsid w:val="0088610F"/>
    <w:rsid w:val="00886990"/>
    <w:rsid w:val="00886CD4"/>
    <w:rsid w:val="00886D73"/>
    <w:rsid w:val="008870D2"/>
    <w:rsid w:val="008871B8"/>
    <w:rsid w:val="0088786F"/>
    <w:rsid w:val="00887C15"/>
    <w:rsid w:val="00887F83"/>
    <w:rsid w:val="00890FBB"/>
    <w:rsid w:val="00891357"/>
    <w:rsid w:val="008914BD"/>
    <w:rsid w:val="00891689"/>
    <w:rsid w:val="00891FB1"/>
    <w:rsid w:val="00891FE0"/>
    <w:rsid w:val="00892276"/>
    <w:rsid w:val="00892C7A"/>
    <w:rsid w:val="008938D0"/>
    <w:rsid w:val="008939E8"/>
    <w:rsid w:val="00893E00"/>
    <w:rsid w:val="008942B3"/>
    <w:rsid w:val="0089538F"/>
    <w:rsid w:val="008955FA"/>
    <w:rsid w:val="00895C81"/>
    <w:rsid w:val="00895D38"/>
    <w:rsid w:val="00896223"/>
    <w:rsid w:val="008963BB"/>
    <w:rsid w:val="008965A5"/>
    <w:rsid w:val="008966CC"/>
    <w:rsid w:val="00896CFC"/>
    <w:rsid w:val="0089702B"/>
    <w:rsid w:val="00897622"/>
    <w:rsid w:val="00897ABA"/>
    <w:rsid w:val="008A0003"/>
    <w:rsid w:val="008A0212"/>
    <w:rsid w:val="008A03EA"/>
    <w:rsid w:val="008A0539"/>
    <w:rsid w:val="008A0A3E"/>
    <w:rsid w:val="008A0C8E"/>
    <w:rsid w:val="008A16C4"/>
    <w:rsid w:val="008A1F15"/>
    <w:rsid w:val="008A2157"/>
    <w:rsid w:val="008A2A19"/>
    <w:rsid w:val="008A2C26"/>
    <w:rsid w:val="008A31AF"/>
    <w:rsid w:val="008A39BE"/>
    <w:rsid w:val="008A3B93"/>
    <w:rsid w:val="008A400D"/>
    <w:rsid w:val="008A44DB"/>
    <w:rsid w:val="008A542C"/>
    <w:rsid w:val="008A63D3"/>
    <w:rsid w:val="008A6FEE"/>
    <w:rsid w:val="008A73C8"/>
    <w:rsid w:val="008A760E"/>
    <w:rsid w:val="008A7C15"/>
    <w:rsid w:val="008A7EE0"/>
    <w:rsid w:val="008B0BD4"/>
    <w:rsid w:val="008B14FA"/>
    <w:rsid w:val="008B150B"/>
    <w:rsid w:val="008B183F"/>
    <w:rsid w:val="008B1FB5"/>
    <w:rsid w:val="008B2419"/>
    <w:rsid w:val="008B28C3"/>
    <w:rsid w:val="008B2C32"/>
    <w:rsid w:val="008B2FD4"/>
    <w:rsid w:val="008B315C"/>
    <w:rsid w:val="008B3715"/>
    <w:rsid w:val="008B42DE"/>
    <w:rsid w:val="008B4F42"/>
    <w:rsid w:val="008B52DC"/>
    <w:rsid w:val="008B592B"/>
    <w:rsid w:val="008B5BDA"/>
    <w:rsid w:val="008B6667"/>
    <w:rsid w:val="008B6699"/>
    <w:rsid w:val="008B74FA"/>
    <w:rsid w:val="008B776A"/>
    <w:rsid w:val="008B7B9B"/>
    <w:rsid w:val="008B7DCF"/>
    <w:rsid w:val="008C1920"/>
    <w:rsid w:val="008C2265"/>
    <w:rsid w:val="008C2C4E"/>
    <w:rsid w:val="008C31A7"/>
    <w:rsid w:val="008C320F"/>
    <w:rsid w:val="008C35C7"/>
    <w:rsid w:val="008C36B0"/>
    <w:rsid w:val="008C3C77"/>
    <w:rsid w:val="008C62E5"/>
    <w:rsid w:val="008C6F43"/>
    <w:rsid w:val="008C71AA"/>
    <w:rsid w:val="008C72E0"/>
    <w:rsid w:val="008D04C6"/>
    <w:rsid w:val="008D06D4"/>
    <w:rsid w:val="008D0822"/>
    <w:rsid w:val="008D087E"/>
    <w:rsid w:val="008D0E59"/>
    <w:rsid w:val="008D143C"/>
    <w:rsid w:val="008D1CC1"/>
    <w:rsid w:val="008D1CD8"/>
    <w:rsid w:val="008D2FDB"/>
    <w:rsid w:val="008D4911"/>
    <w:rsid w:val="008D4AE5"/>
    <w:rsid w:val="008D4E26"/>
    <w:rsid w:val="008D4EC8"/>
    <w:rsid w:val="008D4EDC"/>
    <w:rsid w:val="008D5172"/>
    <w:rsid w:val="008D557A"/>
    <w:rsid w:val="008D6986"/>
    <w:rsid w:val="008D7156"/>
    <w:rsid w:val="008D74B6"/>
    <w:rsid w:val="008D74BB"/>
    <w:rsid w:val="008E09BE"/>
    <w:rsid w:val="008E0C4A"/>
    <w:rsid w:val="008E0CFE"/>
    <w:rsid w:val="008E0F12"/>
    <w:rsid w:val="008E1FD9"/>
    <w:rsid w:val="008E21D4"/>
    <w:rsid w:val="008E2334"/>
    <w:rsid w:val="008E3956"/>
    <w:rsid w:val="008E3A04"/>
    <w:rsid w:val="008E4466"/>
    <w:rsid w:val="008E4748"/>
    <w:rsid w:val="008E48ED"/>
    <w:rsid w:val="008E4D9C"/>
    <w:rsid w:val="008E630A"/>
    <w:rsid w:val="008E64E0"/>
    <w:rsid w:val="008E6AB0"/>
    <w:rsid w:val="008E7254"/>
    <w:rsid w:val="008E7A10"/>
    <w:rsid w:val="008E7A81"/>
    <w:rsid w:val="008F0767"/>
    <w:rsid w:val="008F0BAB"/>
    <w:rsid w:val="008F1283"/>
    <w:rsid w:val="008F1B60"/>
    <w:rsid w:val="008F1EE7"/>
    <w:rsid w:val="008F2240"/>
    <w:rsid w:val="008F41F7"/>
    <w:rsid w:val="008F4921"/>
    <w:rsid w:val="008F54DC"/>
    <w:rsid w:val="008F5728"/>
    <w:rsid w:val="008F572E"/>
    <w:rsid w:val="008F663C"/>
    <w:rsid w:val="008F668F"/>
    <w:rsid w:val="008F7016"/>
    <w:rsid w:val="008F756A"/>
    <w:rsid w:val="008F7831"/>
    <w:rsid w:val="0090041C"/>
    <w:rsid w:val="00901430"/>
    <w:rsid w:val="00901699"/>
    <w:rsid w:val="00901AF2"/>
    <w:rsid w:val="00901FB4"/>
    <w:rsid w:val="0090326D"/>
    <w:rsid w:val="00903AD0"/>
    <w:rsid w:val="00903B2C"/>
    <w:rsid w:val="0090451C"/>
    <w:rsid w:val="0090474B"/>
    <w:rsid w:val="00904759"/>
    <w:rsid w:val="00904E87"/>
    <w:rsid w:val="009057FE"/>
    <w:rsid w:val="009059A9"/>
    <w:rsid w:val="00906D2E"/>
    <w:rsid w:val="00907900"/>
    <w:rsid w:val="00910A8A"/>
    <w:rsid w:val="00911DD8"/>
    <w:rsid w:val="00912079"/>
    <w:rsid w:val="009125A1"/>
    <w:rsid w:val="00912AB9"/>
    <w:rsid w:val="00912CA6"/>
    <w:rsid w:val="00912D4E"/>
    <w:rsid w:val="0091402E"/>
    <w:rsid w:val="00914A53"/>
    <w:rsid w:val="00914DE9"/>
    <w:rsid w:val="00915ABA"/>
    <w:rsid w:val="00916428"/>
    <w:rsid w:val="00916ACE"/>
    <w:rsid w:val="00916CCA"/>
    <w:rsid w:val="0091762B"/>
    <w:rsid w:val="009176DE"/>
    <w:rsid w:val="00917C91"/>
    <w:rsid w:val="009208A7"/>
    <w:rsid w:val="00920C26"/>
    <w:rsid w:val="00920FFB"/>
    <w:rsid w:val="009219E9"/>
    <w:rsid w:val="009220B5"/>
    <w:rsid w:val="0092235E"/>
    <w:rsid w:val="00922F3A"/>
    <w:rsid w:val="00923361"/>
    <w:rsid w:val="0092348B"/>
    <w:rsid w:val="00923E2B"/>
    <w:rsid w:val="009240EC"/>
    <w:rsid w:val="009247EF"/>
    <w:rsid w:val="00924E4A"/>
    <w:rsid w:val="009267A2"/>
    <w:rsid w:val="009273DC"/>
    <w:rsid w:val="00927DA5"/>
    <w:rsid w:val="00927EC4"/>
    <w:rsid w:val="009305ED"/>
    <w:rsid w:val="0093164E"/>
    <w:rsid w:val="0093278F"/>
    <w:rsid w:val="009336E2"/>
    <w:rsid w:val="00935D73"/>
    <w:rsid w:val="00935DA4"/>
    <w:rsid w:val="00936CCD"/>
    <w:rsid w:val="00936E00"/>
    <w:rsid w:val="00937639"/>
    <w:rsid w:val="00937DA1"/>
    <w:rsid w:val="0094076E"/>
    <w:rsid w:val="00940B6C"/>
    <w:rsid w:val="00940E33"/>
    <w:rsid w:val="0094168D"/>
    <w:rsid w:val="00941CF1"/>
    <w:rsid w:val="00941D7F"/>
    <w:rsid w:val="0094257E"/>
    <w:rsid w:val="009429DA"/>
    <w:rsid w:val="009436BC"/>
    <w:rsid w:val="009437A1"/>
    <w:rsid w:val="00943F1F"/>
    <w:rsid w:val="009441C4"/>
    <w:rsid w:val="0094428D"/>
    <w:rsid w:val="0094457C"/>
    <w:rsid w:val="00944641"/>
    <w:rsid w:val="0094497F"/>
    <w:rsid w:val="00945354"/>
    <w:rsid w:val="00945762"/>
    <w:rsid w:val="00945A16"/>
    <w:rsid w:val="00946800"/>
    <w:rsid w:val="00946A0B"/>
    <w:rsid w:val="009477B8"/>
    <w:rsid w:val="00947F91"/>
    <w:rsid w:val="009505AC"/>
    <w:rsid w:val="00950946"/>
    <w:rsid w:val="00950DEA"/>
    <w:rsid w:val="00951375"/>
    <w:rsid w:val="009514CD"/>
    <w:rsid w:val="009520B0"/>
    <w:rsid w:val="00952640"/>
    <w:rsid w:val="009526AA"/>
    <w:rsid w:val="00952C7E"/>
    <w:rsid w:val="009535A1"/>
    <w:rsid w:val="00953A7B"/>
    <w:rsid w:val="00953C74"/>
    <w:rsid w:val="00953F30"/>
    <w:rsid w:val="0095479D"/>
    <w:rsid w:val="00954B43"/>
    <w:rsid w:val="00955076"/>
    <w:rsid w:val="0095507A"/>
    <w:rsid w:val="0095536C"/>
    <w:rsid w:val="009556C3"/>
    <w:rsid w:val="00955C0E"/>
    <w:rsid w:val="00956BD3"/>
    <w:rsid w:val="009576DF"/>
    <w:rsid w:val="009579AD"/>
    <w:rsid w:val="00957AA1"/>
    <w:rsid w:val="00957AFE"/>
    <w:rsid w:val="00957CF4"/>
    <w:rsid w:val="00957FC0"/>
    <w:rsid w:val="00960A8B"/>
    <w:rsid w:val="00960CC5"/>
    <w:rsid w:val="00961084"/>
    <w:rsid w:val="00961F28"/>
    <w:rsid w:val="0096377E"/>
    <w:rsid w:val="00963785"/>
    <w:rsid w:val="0096383F"/>
    <w:rsid w:val="00963CE9"/>
    <w:rsid w:val="00963F2F"/>
    <w:rsid w:val="00964674"/>
    <w:rsid w:val="00966527"/>
    <w:rsid w:val="0096791C"/>
    <w:rsid w:val="009704D0"/>
    <w:rsid w:val="00970E0C"/>
    <w:rsid w:val="009710A9"/>
    <w:rsid w:val="009710AC"/>
    <w:rsid w:val="00972662"/>
    <w:rsid w:val="00972FD8"/>
    <w:rsid w:val="00973347"/>
    <w:rsid w:val="00973687"/>
    <w:rsid w:val="00973BE3"/>
    <w:rsid w:val="00973D6C"/>
    <w:rsid w:val="009744EC"/>
    <w:rsid w:val="0097470E"/>
    <w:rsid w:val="00974B0D"/>
    <w:rsid w:val="00975157"/>
    <w:rsid w:val="009753A8"/>
    <w:rsid w:val="00975505"/>
    <w:rsid w:val="00975FDC"/>
    <w:rsid w:val="009764A7"/>
    <w:rsid w:val="00976550"/>
    <w:rsid w:val="009767D6"/>
    <w:rsid w:val="0097704F"/>
    <w:rsid w:val="009778AC"/>
    <w:rsid w:val="009778F2"/>
    <w:rsid w:val="00977C8B"/>
    <w:rsid w:val="009800DE"/>
    <w:rsid w:val="00980AEE"/>
    <w:rsid w:val="00981233"/>
    <w:rsid w:val="0098151C"/>
    <w:rsid w:val="00981815"/>
    <w:rsid w:val="00981C5E"/>
    <w:rsid w:val="00982C21"/>
    <w:rsid w:val="00982DCC"/>
    <w:rsid w:val="00983319"/>
    <w:rsid w:val="0098334D"/>
    <w:rsid w:val="00983A87"/>
    <w:rsid w:val="009852B6"/>
    <w:rsid w:val="00985331"/>
    <w:rsid w:val="009856CB"/>
    <w:rsid w:val="0098572C"/>
    <w:rsid w:val="00986CD2"/>
    <w:rsid w:val="00987947"/>
    <w:rsid w:val="00991B0F"/>
    <w:rsid w:val="00991F7C"/>
    <w:rsid w:val="00992B85"/>
    <w:rsid w:val="0099413C"/>
    <w:rsid w:val="00994A7F"/>
    <w:rsid w:val="00994F89"/>
    <w:rsid w:val="00995369"/>
    <w:rsid w:val="00995F8D"/>
    <w:rsid w:val="009970C0"/>
    <w:rsid w:val="009979ED"/>
    <w:rsid w:val="00997F29"/>
    <w:rsid w:val="009A1091"/>
    <w:rsid w:val="009A1723"/>
    <w:rsid w:val="009A258F"/>
    <w:rsid w:val="009A2623"/>
    <w:rsid w:val="009A269E"/>
    <w:rsid w:val="009A2710"/>
    <w:rsid w:val="009A2730"/>
    <w:rsid w:val="009A289F"/>
    <w:rsid w:val="009A3C7D"/>
    <w:rsid w:val="009A42E3"/>
    <w:rsid w:val="009A483A"/>
    <w:rsid w:val="009A5C6B"/>
    <w:rsid w:val="009A5DC2"/>
    <w:rsid w:val="009B0925"/>
    <w:rsid w:val="009B098C"/>
    <w:rsid w:val="009B0EEC"/>
    <w:rsid w:val="009B2949"/>
    <w:rsid w:val="009B29E5"/>
    <w:rsid w:val="009B3ADE"/>
    <w:rsid w:val="009B427E"/>
    <w:rsid w:val="009B4337"/>
    <w:rsid w:val="009B4655"/>
    <w:rsid w:val="009B4985"/>
    <w:rsid w:val="009B516A"/>
    <w:rsid w:val="009B5662"/>
    <w:rsid w:val="009B5B8D"/>
    <w:rsid w:val="009B62B8"/>
    <w:rsid w:val="009B6DEE"/>
    <w:rsid w:val="009B78A2"/>
    <w:rsid w:val="009B7967"/>
    <w:rsid w:val="009B7D2F"/>
    <w:rsid w:val="009C0681"/>
    <w:rsid w:val="009C0B77"/>
    <w:rsid w:val="009C0D92"/>
    <w:rsid w:val="009C1507"/>
    <w:rsid w:val="009C24CA"/>
    <w:rsid w:val="009C304F"/>
    <w:rsid w:val="009C31CE"/>
    <w:rsid w:val="009C33D7"/>
    <w:rsid w:val="009C3884"/>
    <w:rsid w:val="009C3F4B"/>
    <w:rsid w:val="009C4422"/>
    <w:rsid w:val="009C6035"/>
    <w:rsid w:val="009C6560"/>
    <w:rsid w:val="009C6A77"/>
    <w:rsid w:val="009C6B74"/>
    <w:rsid w:val="009D0AD8"/>
    <w:rsid w:val="009D0D39"/>
    <w:rsid w:val="009D104A"/>
    <w:rsid w:val="009D13E0"/>
    <w:rsid w:val="009D2532"/>
    <w:rsid w:val="009D2984"/>
    <w:rsid w:val="009D2CF6"/>
    <w:rsid w:val="009D2F1B"/>
    <w:rsid w:val="009D41F2"/>
    <w:rsid w:val="009D5438"/>
    <w:rsid w:val="009D5533"/>
    <w:rsid w:val="009D59C3"/>
    <w:rsid w:val="009D5E3D"/>
    <w:rsid w:val="009D634B"/>
    <w:rsid w:val="009D660A"/>
    <w:rsid w:val="009D7428"/>
    <w:rsid w:val="009D7F37"/>
    <w:rsid w:val="009E0CE8"/>
    <w:rsid w:val="009E1057"/>
    <w:rsid w:val="009E1864"/>
    <w:rsid w:val="009E1CD4"/>
    <w:rsid w:val="009E2657"/>
    <w:rsid w:val="009E2703"/>
    <w:rsid w:val="009E2AEB"/>
    <w:rsid w:val="009E3A9E"/>
    <w:rsid w:val="009E40DA"/>
    <w:rsid w:val="009E41BC"/>
    <w:rsid w:val="009E50A0"/>
    <w:rsid w:val="009E537E"/>
    <w:rsid w:val="009E5A8D"/>
    <w:rsid w:val="009E670A"/>
    <w:rsid w:val="009E6B43"/>
    <w:rsid w:val="009E71CA"/>
    <w:rsid w:val="009E73F9"/>
    <w:rsid w:val="009E761B"/>
    <w:rsid w:val="009E7C1F"/>
    <w:rsid w:val="009E7DA2"/>
    <w:rsid w:val="009F006F"/>
    <w:rsid w:val="009F0324"/>
    <w:rsid w:val="009F0489"/>
    <w:rsid w:val="009F0495"/>
    <w:rsid w:val="009F0B29"/>
    <w:rsid w:val="009F1BF3"/>
    <w:rsid w:val="009F2A77"/>
    <w:rsid w:val="009F2E3A"/>
    <w:rsid w:val="009F420C"/>
    <w:rsid w:val="009F42DB"/>
    <w:rsid w:val="009F439D"/>
    <w:rsid w:val="009F5533"/>
    <w:rsid w:val="009F661E"/>
    <w:rsid w:val="009F6791"/>
    <w:rsid w:val="009F6AF9"/>
    <w:rsid w:val="009F6E9C"/>
    <w:rsid w:val="009F7A7B"/>
    <w:rsid w:val="00A00E64"/>
    <w:rsid w:val="00A01D58"/>
    <w:rsid w:val="00A01F97"/>
    <w:rsid w:val="00A030BE"/>
    <w:rsid w:val="00A03125"/>
    <w:rsid w:val="00A0381C"/>
    <w:rsid w:val="00A03FEB"/>
    <w:rsid w:val="00A045EE"/>
    <w:rsid w:val="00A04D7B"/>
    <w:rsid w:val="00A05A43"/>
    <w:rsid w:val="00A06382"/>
    <w:rsid w:val="00A06A76"/>
    <w:rsid w:val="00A07826"/>
    <w:rsid w:val="00A07C75"/>
    <w:rsid w:val="00A07DF9"/>
    <w:rsid w:val="00A1034E"/>
    <w:rsid w:val="00A103F2"/>
    <w:rsid w:val="00A10498"/>
    <w:rsid w:val="00A10545"/>
    <w:rsid w:val="00A10555"/>
    <w:rsid w:val="00A11D78"/>
    <w:rsid w:val="00A12AF6"/>
    <w:rsid w:val="00A13386"/>
    <w:rsid w:val="00A135D8"/>
    <w:rsid w:val="00A13D8A"/>
    <w:rsid w:val="00A1418D"/>
    <w:rsid w:val="00A14F65"/>
    <w:rsid w:val="00A14F85"/>
    <w:rsid w:val="00A1574D"/>
    <w:rsid w:val="00A1575E"/>
    <w:rsid w:val="00A15854"/>
    <w:rsid w:val="00A15EA0"/>
    <w:rsid w:val="00A160BF"/>
    <w:rsid w:val="00A17C8A"/>
    <w:rsid w:val="00A20163"/>
    <w:rsid w:val="00A2165E"/>
    <w:rsid w:val="00A21799"/>
    <w:rsid w:val="00A21B9D"/>
    <w:rsid w:val="00A21CE8"/>
    <w:rsid w:val="00A22425"/>
    <w:rsid w:val="00A224C4"/>
    <w:rsid w:val="00A2253B"/>
    <w:rsid w:val="00A22F81"/>
    <w:rsid w:val="00A231C0"/>
    <w:rsid w:val="00A2324B"/>
    <w:rsid w:val="00A23780"/>
    <w:rsid w:val="00A238F8"/>
    <w:rsid w:val="00A24082"/>
    <w:rsid w:val="00A2428F"/>
    <w:rsid w:val="00A24791"/>
    <w:rsid w:val="00A24D03"/>
    <w:rsid w:val="00A25125"/>
    <w:rsid w:val="00A25818"/>
    <w:rsid w:val="00A25868"/>
    <w:rsid w:val="00A25B88"/>
    <w:rsid w:val="00A2614B"/>
    <w:rsid w:val="00A2651E"/>
    <w:rsid w:val="00A27901"/>
    <w:rsid w:val="00A27A46"/>
    <w:rsid w:val="00A30D9A"/>
    <w:rsid w:val="00A312CC"/>
    <w:rsid w:val="00A314CA"/>
    <w:rsid w:val="00A31A4C"/>
    <w:rsid w:val="00A3214B"/>
    <w:rsid w:val="00A323D9"/>
    <w:rsid w:val="00A3281E"/>
    <w:rsid w:val="00A328D0"/>
    <w:rsid w:val="00A32A9B"/>
    <w:rsid w:val="00A3330E"/>
    <w:rsid w:val="00A35181"/>
    <w:rsid w:val="00A35F33"/>
    <w:rsid w:val="00A36117"/>
    <w:rsid w:val="00A4024E"/>
    <w:rsid w:val="00A40303"/>
    <w:rsid w:val="00A41CB9"/>
    <w:rsid w:val="00A4200A"/>
    <w:rsid w:val="00A42024"/>
    <w:rsid w:val="00A421EE"/>
    <w:rsid w:val="00A43092"/>
    <w:rsid w:val="00A430C5"/>
    <w:rsid w:val="00A4323A"/>
    <w:rsid w:val="00A43736"/>
    <w:rsid w:val="00A438E0"/>
    <w:rsid w:val="00A43DC3"/>
    <w:rsid w:val="00A43FFC"/>
    <w:rsid w:val="00A44649"/>
    <w:rsid w:val="00A44B3A"/>
    <w:rsid w:val="00A44D86"/>
    <w:rsid w:val="00A45311"/>
    <w:rsid w:val="00A460D6"/>
    <w:rsid w:val="00A4614A"/>
    <w:rsid w:val="00A4688B"/>
    <w:rsid w:val="00A46CCD"/>
    <w:rsid w:val="00A507D1"/>
    <w:rsid w:val="00A509FC"/>
    <w:rsid w:val="00A51855"/>
    <w:rsid w:val="00A51AB0"/>
    <w:rsid w:val="00A520FD"/>
    <w:rsid w:val="00A527D0"/>
    <w:rsid w:val="00A53896"/>
    <w:rsid w:val="00A53928"/>
    <w:rsid w:val="00A53F8D"/>
    <w:rsid w:val="00A53FA2"/>
    <w:rsid w:val="00A53FA7"/>
    <w:rsid w:val="00A545E0"/>
    <w:rsid w:val="00A546FC"/>
    <w:rsid w:val="00A549F2"/>
    <w:rsid w:val="00A554CB"/>
    <w:rsid w:val="00A55CA2"/>
    <w:rsid w:val="00A56369"/>
    <w:rsid w:val="00A56F49"/>
    <w:rsid w:val="00A574BC"/>
    <w:rsid w:val="00A57C9E"/>
    <w:rsid w:val="00A60066"/>
    <w:rsid w:val="00A607A6"/>
    <w:rsid w:val="00A60A6F"/>
    <w:rsid w:val="00A60E84"/>
    <w:rsid w:val="00A60EE7"/>
    <w:rsid w:val="00A6124C"/>
    <w:rsid w:val="00A6126A"/>
    <w:rsid w:val="00A612AF"/>
    <w:rsid w:val="00A613B1"/>
    <w:rsid w:val="00A62B08"/>
    <w:rsid w:val="00A63334"/>
    <w:rsid w:val="00A6338E"/>
    <w:rsid w:val="00A63DFF"/>
    <w:rsid w:val="00A63FDC"/>
    <w:rsid w:val="00A64232"/>
    <w:rsid w:val="00A6476B"/>
    <w:rsid w:val="00A6478B"/>
    <w:rsid w:val="00A65074"/>
    <w:rsid w:val="00A661BA"/>
    <w:rsid w:val="00A6700F"/>
    <w:rsid w:val="00A6705B"/>
    <w:rsid w:val="00A6790C"/>
    <w:rsid w:val="00A67D51"/>
    <w:rsid w:val="00A705E3"/>
    <w:rsid w:val="00A71077"/>
    <w:rsid w:val="00A71222"/>
    <w:rsid w:val="00A71C21"/>
    <w:rsid w:val="00A71EAA"/>
    <w:rsid w:val="00A723FC"/>
    <w:rsid w:val="00A725EA"/>
    <w:rsid w:val="00A72B8E"/>
    <w:rsid w:val="00A73149"/>
    <w:rsid w:val="00A7358C"/>
    <w:rsid w:val="00A73C8A"/>
    <w:rsid w:val="00A73ED9"/>
    <w:rsid w:val="00A74540"/>
    <w:rsid w:val="00A74BF7"/>
    <w:rsid w:val="00A75DD3"/>
    <w:rsid w:val="00A765AD"/>
    <w:rsid w:val="00A76CED"/>
    <w:rsid w:val="00A76D0B"/>
    <w:rsid w:val="00A76EEC"/>
    <w:rsid w:val="00A76F7B"/>
    <w:rsid w:val="00A77254"/>
    <w:rsid w:val="00A77AFE"/>
    <w:rsid w:val="00A81A8F"/>
    <w:rsid w:val="00A82A3D"/>
    <w:rsid w:val="00A82B13"/>
    <w:rsid w:val="00A84F02"/>
    <w:rsid w:val="00A851D6"/>
    <w:rsid w:val="00A861C2"/>
    <w:rsid w:val="00A86F3E"/>
    <w:rsid w:val="00A875E9"/>
    <w:rsid w:val="00A87D3A"/>
    <w:rsid w:val="00A90097"/>
    <w:rsid w:val="00A901D6"/>
    <w:rsid w:val="00A912E8"/>
    <w:rsid w:val="00A91ABB"/>
    <w:rsid w:val="00A91C01"/>
    <w:rsid w:val="00A9246E"/>
    <w:rsid w:val="00A92B31"/>
    <w:rsid w:val="00A92D55"/>
    <w:rsid w:val="00A931A2"/>
    <w:rsid w:val="00A940A6"/>
    <w:rsid w:val="00A94388"/>
    <w:rsid w:val="00A9470C"/>
    <w:rsid w:val="00A9502B"/>
    <w:rsid w:val="00A95FD9"/>
    <w:rsid w:val="00A96069"/>
    <w:rsid w:val="00A9645A"/>
    <w:rsid w:val="00A968E8"/>
    <w:rsid w:val="00A96A03"/>
    <w:rsid w:val="00A97FAB"/>
    <w:rsid w:val="00AA00E1"/>
    <w:rsid w:val="00AA0207"/>
    <w:rsid w:val="00AA043E"/>
    <w:rsid w:val="00AA0A91"/>
    <w:rsid w:val="00AA0C98"/>
    <w:rsid w:val="00AA2A12"/>
    <w:rsid w:val="00AA2F90"/>
    <w:rsid w:val="00AA30A4"/>
    <w:rsid w:val="00AA30C0"/>
    <w:rsid w:val="00AA3948"/>
    <w:rsid w:val="00AA3A3C"/>
    <w:rsid w:val="00AA3ACC"/>
    <w:rsid w:val="00AA3F35"/>
    <w:rsid w:val="00AA3FF9"/>
    <w:rsid w:val="00AA4225"/>
    <w:rsid w:val="00AA45E1"/>
    <w:rsid w:val="00AA4661"/>
    <w:rsid w:val="00AA4C82"/>
    <w:rsid w:val="00AA51DC"/>
    <w:rsid w:val="00AA5C25"/>
    <w:rsid w:val="00AA5E74"/>
    <w:rsid w:val="00AA6EF3"/>
    <w:rsid w:val="00AA710A"/>
    <w:rsid w:val="00AA7AD4"/>
    <w:rsid w:val="00AB042E"/>
    <w:rsid w:val="00AB1AD4"/>
    <w:rsid w:val="00AB2326"/>
    <w:rsid w:val="00AB23A7"/>
    <w:rsid w:val="00AB2F15"/>
    <w:rsid w:val="00AB345F"/>
    <w:rsid w:val="00AB3E36"/>
    <w:rsid w:val="00AB4E17"/>
    <w:rsid w:val="00AB6404"/>
    <w:rsid w:val="00AB6B5B"/>
    <w:rsid w:val="00AC004B"/>
    <w:rsid w:val="00AC055C"/>
    <w:rsid w:val="00AC0C7F"/>
    <w:rsid w:val="00AC1C04"/>
    <w:rsid w:val="00AC1C88"/>
    <w:rsid w:val="00AC358A"/>
    <w:rsid w:val="00AC3629"/>
    <w:rsid w:val="00AC3C17"/>
    <w:rsid w:val="00AC4F89"/>
    <w:rsid w:val="00AC5536"/>
    <w:rsid w:val="00AC5D5E"/>
    <w:rsid w:val="00AC5DC2"/>
    <w:rsid w:val="00AC678C"/>
    <w:rsid w:val="00AC7CD1"/>
    <w:rsid w:val="00AD01BE"/>
    <w:rsid w:val="00AD0376"/>
    <w:rsid w:val="00AD0EAF"/>
    <w:rsid w:val="00AD1794"/>
    <w:rsid w:val="00AD2F7D"/>
    <w:rsid w:val="00AD31F8"/>
    <w:rsid w:val="00AD3C90"/>
    <w:rsid w:val="00AD44A9"/>
    <w:rsid w:val="00AD5751"/>
    <w:rsid w:val="00AD5E1A"/>
    <w:rsid w:val="00AD64ED"/>
    <w:rsid w:val="00AD66BF"/>
    <w:rsid w:val="00AD6AF7"/>
    <w:rsid w:val="00AE1EB3"/>
    <w:rsid w:val="00AE200E"/>
    <w:rsid w:val="00AE2088"/>
    <w:rsid w:val="00AE2B56"/>
    <w:rsid w:val="00AE3F33"/>
    <w:rsid w:val="00AE51C6"/>
    <w:rsid w:val="00AE53D5"/>
    <w:rsid w:val="00AE5559"/>
    <w:rsid w:val="00AE6FE5"/>
    <w:rsid w:val="00AE7C6D"/>
    <w:rsid w:val="00AF011A"/>
    <w:rsid w:val="00AF0271"/>
    <w:rsid w:val="00AF0FA3"/>
    <w:rsid w:val="00AF1E0D"/>
    <w:rsid w:val="00AF243C"/>
    <w:rsid w:val="00AF2E00"/>
    <w:rsid w:val="00AF4344"/>
    <w:rsid w:val="00AF4837"/>
    <w:rsid w:val="00AF4A4C"/>
    <w:rsid w:val="00AF4FD1"/>
    <w:rsid w:val="00AF6AFC"/>
    <w:rsid w:val="00AF6BBF"/>
    <w:rsid w:val="00AF6DA5"/>
    <w:rsid w:val="00AF7451"/>
    <w:rsid w:val="00AF780E"/>
    <w:rsid w:val="00AF7D32"/>
    <w:rsid w:val="00B0014C"/>
    <w:rsid w:val="00B0102F"/>
    <w:rsid w:val="00B015B0"/>
    <w:rsid w:val="00B01A20"/>
    <w:rsid w:val="00B028F9"/>
    <w:rsid w:val="00B0342A"/>
    <w:rsid w:val="00B03513"/>
    <w:rsid w:val="00B0367B"/>
    <w:rsid w:val="00B03760"/>
    <w:rsid w:val="00B03A9F"/>
    <w:rsid w:val="00B052F6"/>
    <w:rsid w:val="00B06314"/>
    <w:rsid w:val="00B06626"/>
    <w:rsid w:val="00B072FD"/>
    <w:rsid w:val="00B102C9"/>
    <w:rsid w:val="00B104DC"/>
    <w:rsid w:val="00B10600"/>
    <w:rsid w:val="00B117BC"/>
    <w:rsid w:val="00B11E1E"/>
    <w:rsid w:val="00B12149"/>
    <w:rsid w:val="00B130AB"/>
    <w:rsid w:val="00B13534"/>
    <w:rsid w:val="00B13821"/>
    <w:rsid w:val="00B138A9"/>
    <w:rsid w:val="00B14076"/>
    <w:rsid w:val="00B14EE1"/>
    <w:rsid w:val="00B1514C"/>
    <w:rsid w:val="00B15D37"/>
    <w:rsid w:val="00B161EA"/>
    <w:rsid w:val="00B16263"/>
    <w:rsid w:val="00B164A3"/>
    <w:rsid w:val="00B1688E"/>
    <w:rsid w:val="00B16986"/>
    <w:rsid w:val="00B16D43"/>
    <w:rsid w:val="00B178D9"/>
    <w:rsid w:val="00B17CC8"/>
    <w:rsid w:val="00B213A9"/>
    <w:rsid w:val="00B21C23"/>
    <w:rsid w:val="00B22216"/>
    <w:rsid w:val="00B22644"/>
    <w:rsid w:val="00B231BE"/>
    <w:rsid w:val="00B233F7"/>
    <w:rsid w:val="00B2385E"/>
    <w:rsid w:val="00B24147"/>
    <w:rsid w:val="00B2434F"/>
    <w:rsid w:val="00B2492F"/>
    <w:rsid w:val="00B24B22"/>
    <w:rsid w:val="00B24B2F"/>
    <w:rsid w:val="00B24BCD"/>
    <w:rsid w:val="00B24D9B"/>
    <w:rsid w:val="00B24F27"/>
    <w:rsid w:val="00B25CB6"/>
    <w:rsid w:val="00B26378"/>
    <w:rsid w:val="00B2717D"/>
    <w:rsid w:val="00B27630"/>
    <w:rsid w:val="00B27995"/>
    <w:rsid w:val="00B27F3F"/>
    <w:rsid w:val="00B30A1F"/>
    <w:rsid w:val="00B30D7E"/>
    <w:rsid w:val="00B312FA"/>
    <w:rsid w:val="00B3163F"/>
    <w:rsid w:val="00B31B9C"/>
    <w:rsid w:val="00B31E19"/>
    <w:rsid w:val="00B31FCF"/>
    <w:rsid w:val="00B32575"/>
    <w:rsid w:val="00B32865"/>
    <w:rsid w:val="00B32AD1"/>
    <w:rsid w:val="00B32EA5"/>
    <w:rsid w:val="00B3357E"/>
    <w:rsid w:val="00B3398C"/>
    <w:rsid w:val="00B34BAC"/>
    <w:rsid w:val="00B35969"/>
    <w:rsid w:val="00B400F7"/>
    <w:rsid w:val="00B406DF"/>
    <w:rsid w:val="00B40701"/>
    <w:rsid w:val="00B4081C"/>
    <w:rsid w:val="00B40E81"/>
    <w:rsid w:val="00B41B67"/>
    <w:rsid w:val="00B41B8C"/>
    <w:rsid w:val="00B43798"/>
    <w:rsid w:val="00B43838"/>
    <w:rsid w:val="00B45220"/>
    <w:rsid w:val="00B46502"/>
    <w:rsid w:val="00B473D3"/>
    <w:rsid w:val="00B475DE"/>
    <w:rsid w:val="00B50566"/>
    <w:rsid w:val="00B505E6"/>
    <w:rsid w:val="00B514E4"/>
    <w:rsid w:val="00B5184D"/>
    <w:rsid w:val="00B530E9"/>
    <w:rsid w:val="00B53131"/>
    <w:rsid w:val="00B53496"/>
    <w:rsid w:val="00B5396C"/>
    <w:rsid w:val="00B541AF"/>
    <w:rsid w:val="00B54814"/>
    <w:rsid w:val="00B54A08"/>
    <w:rsid w:val="00B55158"/>
    <w:rsid w:val="00B55322"/>
    <w:rsid w:val="00B55C37"/>
    <w:rsid w:val="00B561B1"/>
    <w:rsid w:val="00B5790E"/>
    <w:rsid w:val="00B63103"/>
    <w:rsid w:val="00B63C4E"/>
    <w:rsid w:val="00B64E75"/>
    <w:rsid w:val="00B65289"/>
    <w:rsid w:val="00B65B40"/>
    <w:rsid w:val="00B663D4"/>
    <w:rsid w:val="00B66624"/>
    <w:rsid w:val="00B67056"/>
    <w:rsid w:val="00B67833"/>
    <w:rsid w:val="00B67AF0"/>
    <w:rsid w:val="00B701E6"/>
    <w:rsid w:val="00B7036C"/>
    <w:rsid w:val="00B70B9B"/>
    <w:rsid w:val="00B71FE8"/>
    <w:rsid w:val="00B72711"/>
    <w:rsid w:val="00B7338E"/>
    <w:rsid w:val="00B734BE"/>
    <w:rsid w:val="00B73ADD"/>
    <w:rsid w:val="00B74166"/>
    <w:rsid w:val="00B7440E"/>
    <w:rsid w:val="00B74B5B"/>
    <w:rsid w:val="00B75425"/>
    <w:rsid w:val="00B75997"/>
    <w:rsid w:val="00B76298"/>
    <w:rsid w:val="00B76CA3"/>
    <w:rsid w:val="00B772B9"/>
    <w:rsid w:val="00B77362"/>
    <w:rsid w:val="00B777FD"/>
    <w:rsid w:val="00B80488"/>
    <w:rsid w:val="00B8096D"/>
    <w:rsid w:val="00B80A30"/>
    <w:rsid w:val="00B80FD8"/>
    <w:rsid w:val="00B81B5C"/>
    <w:rsid w:val="00B8282C"/>
    <w:rsid w:val="00B8332D"/>
    <w:rsid w:val="00B83844"/>
    <w:rsid w:val="00B85396"/>
    <w:rsid w:val="00B85B41"/>
    <w:rsid w:val="00B85D20"/>
    <w:rsid w:val="00B86667"/>
    <w:rsid w:val="00B86DFC"/>
    <w:rsid w:val="00B8727D"/>
    <w:rsid w:val="00B87B49"/>
    <w:rsid w:val="00B90308"/>
    <w:rsid w:val="00B90705"/>
    <w:rsid w:val="00B9083D"/>
    <w:rsid w:val="00B90E25"/>
    <w:rsid w:val="00B91BD0"/>
    <w:rsid w:val="00B92D1F"/>
    <w:rsid w:val="00B92FA8"/>
    <w:rsid w:val="00B933C5"/>
    <w:rsid w:val="00B936A2"/>
    <w:rsid w:val="00B945A9"/>
    <w:rsid w:val="00B94941"/>
    <w:rsid w:val="00B95557"/>
    <w:rsid w:val="00B9590E"/>
    <w:rsid w:val="00B95C20"/>
    <w:rsid w:val="00B9605B"/>
    <w:rsid w:val="00B968A9"/>
    <w:rsid w:val="00B96FE3"/>
    <w:rsid w:val="00B9741A"/>
    <w:rsid w:val="00BA053F"/>
    <w:rsid w:val="00BA0577"/>
    <w:rsid w:val="00BA088A"/>
    <w:rsid w:val="00BA0F2B"/>
    <w:rsid w:val="00BA1B5C"/>
    <w:rsid w:val="00BA1FCA"/>
    <w:rsid w:val="00BA2C0A"/>
    <w:rsid w:val="00BA3B30"/>
    <w:rsid w:val="00BA3B40"/>
    <w:rsid w:val="00BA3BC8"/>
    <w:rsid w:val="00BA3D26"/>
    <w:rsid w:val="00BA4CC8"/>
    <w:rsid w:val="00BA55C1"/>
    <w:rsid w:val="00BA5DF1"/>
    <w:rsid w:val="00BA5F96"/>
    <w:rsid w:val="00BA6701"/>
    <w:rsid w:val="00BA75EB"/>
    <w:rsid w:val="00BA7E2B"/>
    <w:rsid w:val="00BB06EA"/>
    <w:rsid w:val="00BB0B30"/>
    <w:rsid w:val="00BB0D86"/>
    <w:rsid w:val="00BB109B"/>
    <w:rsid w:val="00BB1C6C"/>
    <w:rsid w:val="00BB3B53"/>
    <w:rsid w:val="00BB5237"/>
    <w:rsid w:val="00BB54A7"/>
    <w:rsid w:val="00BB55F0"/>
    <w:rsid w:val="00BB5C64"/>
    <w:rsid w:val="00BB5DF1"/>
    <w:rsid w:val="00BB6223"/>
    <w:rsid w:val="00BB67B3"/>
    <w:rsid w:val="00BB6B0B"/>
    <w:rsid w:val="00BB6DB0"/>
    <w:rsid w:val="00BB743A"/>
    <w:rsid w:val="00BC0344"/>
    <w:rsid w:val="00BC08C9"/>
    <w:rsid w:val="00BC0B49"/>
    <w:rsid w:val="00BC102F"/>
    <w:rsid w:val="00BC10ED"/>
    <w:rsid w:val="00BC1972"/>
    <w:rsid w:val="00BC236D"/>
    <w:rsid w:val="00BC25B2"/>
    <w:rsid w:val="00BC25CB"/>
    <w:rsid w:val="00BC271E"/>
    <w:rsid w:val="00BC301D"/>
    <w:rsid w:val="00BC37D2"/>
    <w:rsid w:val="00BC385C"/>
    <w:rsid w:val="00BC3BBD"/>
    <w:rsid w:val="00BC401A"/>
    <w:rsid w:val="00BC4F2C"/>
    <w:rsid w:val="00BC4F4A"/>
    <w:rsid w:val="00BC5BED"/>
    <w:rsid w:val="00BC5D0F"/>
    <w:rsid w:val="00BC5E33"/>
    <w:rsid w:val="00BC6015"/>
    <w:rsid w:val="00BC7765"/>
    <w:rsid w:val="00BC77C2"/>
    <w:rsid w:val="00BD02FE"/>
    <w:rsid w:val="00BD0311"/>
    <w:rsid w:val="00BD0FA5"/>
    <w:rsid w:val="00BD1216"/>
    <w:rsid w:val="00BD246F"/>
    <w:rsid w:val="00BD2FD2"/>
    <w:rsid w:val="00BD329B"/>
    <w:rsid w:val="00BD374A"/>
    <w:rsid w:val="00BD395E"/>
    <w:rsid w:val="00BD3CAB"/>
    <w:rsid w:val="00BD42C4"/>
    <w:rsid w:val="00BD5014"/>
    <w:rsid w:val="00BD56AD"/>
    <w:rsid w:val="00BD6001"/>
    <w:rsid w:val="00BD6621"/>
    <w:rsid w:val="00BD6A6F"/>
    <w:rsid w:val="00BD7795"/>
    <w:rsid w:val="00BD78FA"/>
    <w:rsid w:val="00BE0239"/>
    <w:rsid w:val="00BE0659"/>
    <w:rsid w:val="00BE0901"/>
    <w:rsid w:val="00BE0B72"/>
    <w:rsid w:val="00BE0D5D"/>
    <w:rsid w:val="00BE0E40"/>
    <w:rsid w:val="00BE1FC2"/>
    <w:rsid w:val="00BE3476"/>
    <w:rsid w:val="00BE3529"/>
    <w:rsid w:val="00BE3A12"/>
    <w:rsid w:val="00BE4111"/>
    <w:rsid w:val="00BE5166"/>
    <w:rsid w:val="00BE58BC"/>
    <w:rsid w:val="00BE6E32"/>
    <w:rsid w:val="00BE725D"/>
    <w:rsid w:val="00BE7334"/>
    <w:rsid w:val="00BE78EA"/>
    <w:rsid w:val="00BF01B4"/>
    <w:rsid w:val="00BF0227"/>
    <w:rsid w:val="00BF05FE"/>
    <w:rsid w:val="00BF0836"/>
    <w:rsid w:val="00BF0BF3"/>
    <w:rsid w:val="00BF1341"/>
    <w:rsid w:val="00BF23C3"/>
    <w:rsid w:val="00BF3C43"/>
    <w:rsid w:val="00BF3CB2"/>
    <w:rsid w:val="00BF4218"/>
    <w:rsid w:val="00BF5575"/>
    <w:rsid w:val="00BF5FC4"/>
    <w:rsid w:val="00BF6409"/>
    <w:rsid w:val="00BF6B71"/>
    <w:rsid w:val="00C00432"/>
    <w:rsid w:val="00C007B7"/>
    <w:rsid w:val="00C00930"/>
    <w:rsid w:val="00C00A50"/>
    <w:rsid w:val="00C0151F"/>
    <w:rsid w:val="00C01729"/>
    <w:rsid w:val="00C01D2E"/>
    <w:rsid w:val="00C01FC4"/>
    <w:rsid w:val="00C02130"/>
    <w:rsid w:val="00C03420"/>
    <w:rsid w:val="00C0399A"/>
    <w:rsid w:val="00C03C47"/>
    <w:rsid w:val="00C05853"/>
    <w:rsid w:val="00C05C05"/>
    <w:rsid w:val="00C06B12"/>
    <w:rsid w:val="00C07065"/>
    <w:rsid w:val="00C076D8"/>
    <w:rsid w:val="00C07C9B"/>
    <w:rsid w:val="00C07E7A"/>
    <w:rsid w:val="00C1008B"/>
    <w:rsid w:val="00C1085D"/>
    <w:rsid w:val="00C10C8A"/>
    <w:rsid w:val="00C10F88"/>
    <w:rsid w:val="00C122C0"/>
    <w:rsid w:val="00C124A2"/>
    <w:rsid w:val="00C1289B"/>
    <w:rsid w:val="00C137AA"/>
    <w:rsid w:val="00C13DEC"/>
    <w:rsid w:val="00C14381"/>
    <w:rsid w:val="00C14552"/>
    <w:rsid w:val="00C146C6"/>
    <w:rsid w:val="00C15718"/>
    <w:rsid w:val="00C164AF"/>
    <w:rsid w:val="00C20429"/>
    <w:rsid w:val="00C20A7F"/>
    <w:rsid w:val="00C20D15"/>
    <w:rsid w:val="00C215EB"/>
    <w:rsid w:val="00C21628"/>
    <w:rsid w:val="00C21C0C"/>
    <w:rsid w:val="00C21CFC"/>
    <w:rsid w:val="00C22039"/>
    <w:rsid w:val="00C221D2"/>
    <w:rsid w:val="00C2232C"/>
    <w:rsid w:val="00C22845"/>
    <w:rsid w:val="00C22A8E"/>
    <w:rsid w:val="00C22C5C"/>
    <w:rsid w:val="00C22FDF"/>
    <w:rsid w:val="00C23045"/>
    <w:rsid w:val="00C234DF"/>
    <w:rsid w:val="00C23ECD"/>
    <w:rsid w:val="00C24076"/>
    <w:rsid w:val="00C24227"/>
    <w:rsid w:val="00C242F4"/>
    <w:rsid w:val="00C249A1"/>
    <w:rsid w:val="00C25342"/>
    <w:rsid w:val="00C25517"/>
    <w:rsid w:val="00C255B7"/>
    <w:rsid w:val="00C25686"/>
    <w:rsid w:val="00C2606C"/>
    <w:rsid w:val="00C260C6"/>
    <w:rsid w:val="00C264D1"/>
    <w:rsid w:val="00C26626"/>
    <w:rsid w:val="00C2669D"/>
    <w:rsid w:val="00C26790"/>
    <w:rsid w:val="00C27458"/>
    <w:rsid w:val="00C27B41"/>
    <w:rsid w:val="00C27E1D"/>
    <w:rsid w:val="00C30B5C"/>
    <w:rsid w:val="00C314CB"/>
    <w:rsid w:val="00C3193C"/>
    <w:rsid w:val="00C32018"/>
    <w:rsid w:val="00C32963"/>
    <w:rsid w:val="00C32A24"/>
    <w:rsid w:val="00C33260"/>
    <w:rsid w:val="00C33795"/>
    <w:rsid w:val="00C33E97"/>
    <w:rsid w:val="00C34779"/>
    <w:rsid w:val="00C35B4D"/>
    <w:rsid w:val="00C35D0E"/>
    <w:rsid w:val="00C36076"/>
    <w:rsid w:val="00C36829"/>
    <w:rsid w:val="00C36864"/>
    <w:rsid w:val="00C36BF3"/>
    <w:rsid w:val="00C36DCF"/>
    <w:rsid w:val="00C3791A"/>
    <w:rsid w:val="00C40012"/>
    <w:rsid w:val="00C40254"/>
    <w:rsid w:val="00C40BD6"/>
    <w:rsid w:val="00C41034"/>
    <w:rsid w:val="00C41528"/>
    <w:rsid w:val="00C4312E"/>
    <w:rsid w:val="00C4413E"/>
    <w:rsid w:val="00C442B9"/>
    <w:rsid w:val="00C445EC"/>
    <w:rsid w:val="00C44B25"/>
    <w:rsid w:val="00C44D68"/>
    <w:rsid w:val="00C44FD2"/>
    <w:rsid w:val="00C45124"/>
    <w:rsid w:val="00C4518E"/>
    <w:rsid w:val="00C45930"/>
    <w:rsid w:val="00C45967"/>
    <w:rsid w:val="00C466A9"/>
    <w:rsid w:val="00C46B16"/>
    <w:rsid w:val="00C46D90"/>
    <w:rsid w:val="00C47005"/>
    <w:rsid w:val="00C507CA"/>
    <w:rsid w:val="00C50E7F"/>
    <w:rsid w:val="00C50EB0"/>
    <w:rsid w:val="00C5187B"/>
    <w:rsid w:val="00C52458"/>
    <w:rsid w:val="00C524EF"/>
    <w:rsid w:val="00C52CD5"/>
    <w:rsid w:val="00C537E9"/>
    <w:rsid w:val="00C539A0"/>
    <w:rsid w:val="00C539F1"/>
    <w:rsid w:val="00C53EEB"/>
    <w:rsid w:val="00C53F49"/>
    <w:rsid w:val="00C5436F"/>
    <w:rsid w:val="00C556C9"/>
    <w:rsid w:val="00C55A26"/>
    <w:rsid w:val="00C55D85"/>
    <w:rsid w:val="00C55DDB"/>
    <w:rsid w:val="00C56E1E"/>
    <w:rsid w:val="00C578CE"/>
    <w:rsid w:val="00C579CA"/>
    <w:rsid w:val="00C6222D"/>
    <w:rsid w:val="00C63A5D"/>
    <w:rsid w:val="00C63C2C"/>
    <w:rsid w:val="00C63C6F"/>
    <w:rsid w:val="00C63E94"/>
    <w:rsid w:val="00C654DD"/>
    <w:rsid w:val="00C65598"/>
    <w:rsid w:val="00C657B6"/>
    <w:rsid w:val="00C66215"/>
    <w:rsid w:val="00C663F3"/>
    <w:rsid w:val="00C66696"/>
    <w:rsid w:val="00C67477"/>
    <w:rsid w:val="00C6750E"/>
    <w:rsid w:val="00C70118"/>
    <w:rsid w:val="00C702E4"/>
    <w:rsid w:val="00C70A3C"/>
    <w:rsid w:val="00C71E9E"/>
    <w:rsid w:val="00C72D50"/>
    <w:rsid w:val="00C72EF7"/>
    <w:rsid w:val="00C7388E"/>
    <w:rsid w:val="00C74BB8"/>
    <w:rsid w:val="00C74E69"/>
    <w:rsid w:val="00C75905"/>
    <w:rsid w:val="00C75919"/>
    <w:rsid w:val="00C75B4A"/>
    <w:rsid w:val="00C75E08"/>
    <w:rsid w:val="00C75E64"/>
    <w:rsid w:val="00C76343"/>
    <w:rsid w:val="00C76735"/>
    <w:rsid w:val="00C76E63"/>
    <w:rsid w:val="00C772B6"/>
    <w:rsid w:val="00C775DA"/>
    <w:rsid w:val="00C828D0"/>
    <w:rsid w:val="00C82EB0"/>
    <w:rsid w:val="00C835B4"/>
    <w:rsid w:val="00C83C5B"/>
    <w:rsid w:val="00C84074"/>
    <w:rsid w:val="00C8478A"/>
    <w:rsid w:val="00C859B3"/>
    <w:rsid w:val="00C873BB"/>
    <w:rsid w:val="00C90392"/>
    <w:rsid w:val="00C919D5"/>
    <w:rsid w:val="00C92032"/>
    <w:rsid w:val="00C94287"/>
    <w:rsid w:val="00C94555"/>
    <w:rsid w:val="00C94CA1"/>
    <w:rsid w:val="00C95314"/>
    <w:rsid w:val="00C957CE"/>
    <w:rsid w:val="00C95AD2"/>
    <w:rsid w:val="00C966BC"/>
    <w:rsid w:val="00C96BEE"/>
    <w:rsid w:val="00C97DDD"/>
    <w:rsid w:val="00CA0F75"/>
    <w:rsid w:val="00CA2FB3"/>
    <w:rsid w:val="00CA3460"/>
    <w:rsid w:val="00CA3BB2"/>
    <w:rsid w:val="00CA3DAB"/>
    <w:rsid w:val="00CA5A84"/>
    <w:rsid w:val="00CA6C8F"/>
    <w:rsid w:val="00CA70C6"/>
    <w:rsid w:val="00CA781B"/>
    <w:rsid w:val="00CB0598"/>
    <w:rsid w:val="00CB0AF6"/>
    <w:rsid w:val="00CB1E57"/>
    <w:rsid w:val="00CB24A7"/>
    <w:rsid w:val="00CB2AD5"/>
    <w:rsid w:val="00CB2D54"/>
    <w:rsid w:val="00CB2F74"/>
    <w:rsid w:val="00CB2FCF"/>
    <w:rsid w:val="00CB2FF8"/>
    <w:rsid w:val="00CB3137"/>
    <w:rsid w:val="00CB34D7"/>
    <w:rsid w:val="00CB3C88"/>
    <w:rsid w:val="00CB3E77"/>
    <w:rsid w:val="00CB4472"/>
    <w:rsid w:val="00CB457D"/>
    <w:rsid w:val="00CB4CA7"/>
    <w:rsid w:val="00CB4CB9"/>
    <w:rsid w:val="00CB517B"/>
    <w:rsid w:val="00CB518A"/>
    <w:rsid w:val="00CB533D"/>
    <w:rsid w:val="00CB5376"/>
    <w:rsid w:val="00CB5575"/>
    <w:rsid w:val="00CB58AF"/>
    <w:rsid w:val="00CB5A28"/>
    <w:rsid w:val="00CB65FE"/>
    <w:rsid w:val="00CB6EAC"/>
    <w:rsid w:val="00CB7780"/>
    <w:rsid w:val="00CB7D9E"/>
    <w:rsid w:val="00CB7E93"/>
    <w:rsid w:val="00CC16CC"/>
    <w:rsid w:val="00CC1D60"/>
    <w:rsid w:val="00CC28F1"/>
    <w:rsid w:val="00CC2B05"/>
    <w:rsid w:val="00CC2F12"/>
    <w:rsid w:val="00CC35B3"/>
    <w:rsid w:val="00CC3B8F"/>
    <w:rsid w:val="00CC3E0C"/>
    <w:rsid w:val="00CC3E88"/>
    <w:rsid w:val="00CC5238"/>
    <w:rsid w:val="00CC535F"/>
    <w:rsid w:val="00CC726B"/>
    <w:rsid w:val="00CC7521"/>
    <w:rsid w:val="00CC78E2"/>
    <w:rsid w:val="00CD02FB"/>
    <w:rsid w:val="00CD0E46"/>
    <w:rsid w:val="00CD10F8"/>
    <w:rsid w:val="00CD1D90"/>
    <w:rsid w:val="00CD3BDA"/>
    <w:rsid w:val="00CD3BE2"/>
    <w:rsid w:val="00CD4120"/>
    <w:rsid w:val="00CD43E6"/>
    <w:rsid w:val="00CD4647"/>
    <w:rsid w:val="00CD48EF"/>
    <w:rsid w:val="00CD4BCE"/>
    <w:rsid w:val="00CD589E"/>
    <w:rsid w:val="00CD5D2A"/>
    <w:rsid w:val="00CD7542"/>
    <w:rsid w:val="00CE0944"/>
    <w:rsid w:val="00CE184C"/>
    <w:rsid w:val="00CE2094"/>
    <w:rsid w:val="00CE2510"/>
    <w:rsid w:val="00CE2E60"/>
    <w:rsid w:val="00CE31A8"/>
    <w:rsid w:val="00CE341F"/>
    <w:rsid w:val="00CE3809"/>
    <w:rsid w:val="00CE3EAB"/>
    <w:rsid w:val="00CE3FEF"/>
    <w:rsid w:val="00CE43AD"/>
    <w:rsid w:val="00CE592C"/>
    <w:rsid w:val="00CE5A2E"/>
    <w:rsid w:val="00CE5D37"/>
    <w:rsid w:val="00CE5FE4"/>
    <w:rsid w:val="00CE629E"/>
    <w:rsid w:val="00CE645A"/>
    <w:rsid w:val="00CE68F5"/>
    <w:rsid w:val="00CE6B15"/>
    <w:rsid w:val="00CE6F1B"/>
    <w:rsid w:val="00CE7C05"/>
    <w:rsid w:val="00CF06AC"/>
    <w:rsid w:val="00CF1555"/>
    <w:rsid w:val="00CF29C0"/>
    <w:rsid w:val="00CF42E9"/>
    <w:rsid w:val="00CF4392"/>
    <w:rsid w:val="00CF464B"/>
    <w:rsid w:val="00CF5785"/>
    <w:rsid w:val="00CF5BAB"/>
    <w:rsid w:val="00CF6469"/>
    <w:rsid w:val="00CF6946"/>
    <w:rsid w:val="00CF6991"/>
    <w:rsid w:val="00CF7693"/>
    <w:rsid w:val="00CF7C7E"/>
    <w:rsid w:val="00D008C2"/>
    <w:rsid w:val="00D00947"/>
    <w:rsid w:val="00D0142E"/>
    <w:rsid w:val="00D01688"/>
    <w:rsid w:val="00D01E74"/>
    <w:rsid w:val="00D02385"/>
    <w:rsid w:val="00D02571"/>
    <w:rsid w:val="00D0264B"/>
    <w:rsid w:val="00D02EB9"/>
    <w:rsid w:val="00D02F2D"/>
    <w:rsid w:val="00D02F5C"/>
    <w:rsid w:val="00D03E3E"/>
    <w:rsid w:val="00D04017"/>
    <w:rsid w:val="00D045B4"/>
    <w:rsid w:val="00D045F6"/>
    <w:rsid w:val="00D05290"/>
    <w:rsid w:val="00D0575F"/>
    <w:rsid w:val="00D05904"/>
    <w:rsid w:val="00D05D2C"/>
    <w:rsid w:val="00D06D6A"/>
    <w:rsid w:val="00D070F2"/>
    <w:rsid w:val="00D10301"/>
    <w:rsid w:val="00D10BFE"/>
    <w:rsid w:val="00D10CDC"/>
    <w:rsid w:val="00D10D14"/>
    <w:rsid w:val="00D1270E"/>
    <w:rsid w:val="00D12AF6"/>
    <w:rsid w:val="00D1300D"/>
    <w:rsid w:val="00D13162"/>
    <w:rsid w:val="00D133C2"/>
    <w:rsid w:val="00D14A73"/>
    <w:rsid w:val="00D14B89"/>
    <w:rsid w:val="00D15091"/>
    <w:rsid w:val="00D15E62"/>
    <w:rsid w:val="00D16FDF"/>
    <w:rsid w:val="00D178F1"/>
    <w:rsid w:val="00D2031A"/>
    <w:rsid w:val="00D20A42"/>
    <w:rsid w:val="00D21961"/>
    <w:rsid w:val="00D21DD4"/>
    <w:rsid w:val="00D22372"/>
    <w:rsid w:val="00D223E4"/>
    <w:rsid w:val="00D22562"/>
    <w:rsid w:val="00D228D5"/>
    <w:rsid w:val="00D2360C"/>
    <w:rsid w:val="00D252C4"/>
    <w:rsid w:val="00D25DD5"/>
    <w:rsid w:val="00D26BBB"/>
    <w:rsid w:val="00D270A5"/>
    <w:rsid w:val="00D27A5B"/>
    <w:rsid w:val="00D3066F"/>
    <w:rsid w:val="00D30B82"/>
    <w:rsid w:val="00D30EFA"/>
    <w:rsid w:val="00D3159A"/>
    <w:rsid w:val="00D31AAB"/>
    <w:rsid w:val="00D31E54"/>
    <w:rsid w:val="00D31E88"/>
    <w:rsid w:val="00D32181"/>
    <w:rsid w:val="00D33558"/>
    <w:rsid w:val="00D33FBD"/>
    <w:rsid w:val="00D342DA"/>
    <w:rsid w:val="00D344C0"/>
    <w:rsid w:val="00D34CA3"/>
    <w:rsid w:val="00D34CA6"/>
    <w:rsid w:val="00D40501"/>
    <w:rsid w:val="00D405AC"/>
    <w:rsid w:val="00D40DB6"/>
    <w:rsid w:val="00D42B13"/>
    <w:rsid w:val="00D42F3E"/>
    <w:rsid w:val="00D43121"/>
    <w:rsid w:val="00D43319"/>
    <w:rsid w:val="00D43503"/>
    <w:rsid w:val="00D443D5"/>
    <w:rsid w:val="00D443E2"/>
    <w:rsid w:val="00D4528D"/>
    <w:rsid w:val="00D4661A"/>
    <w:rsid w:val="00D47AC6"/>
    <w:rsid w:val="00D50332"/>
    <w:rsid w:val="00D526FD"/>
    <w:rsid w:val="00D52F4A"/>
    <w:rsid w:val="00D53EE5"/>
    <w:rsid w:val="00D53F13"/>
    <w:rsid w:val="00D54724"/>
    <w:rsid w:val="00D54BFF"/>
    <w:rsid w:val="00D55314"/>
    <w:rsid w:val="00D55DD9"/>
    <w:rsid w:val="00D55FBD"/>
    <w:rsid w:val="00D569CC"/>
    <w:rsid w:val="00D56D53"/>
    <w:rsid w:val="00D56FB8"/>
    <w:rsid w:val="00D5701C"/>
    <w:rsid w:val="00D577BA"/>
    <w:rsid w:val="00D600E4"/>
    <w:rsid w:val="00D6049C"/>
    <w:rsid w:val="00D60F55"/>
    <w:rsid w:val="00D61820"/>
    <w:rsid w:val="00D61E8E"/>
    <w:rsid w:val="00D62840"/>
    <w:rsid w:val="00D62C98"/>
    <w:rsid w:val="00D6327A"/>
    <w:rsid w:val="00D63355"/>
    <w:rsid w:val="00D63742"/>
    <w:rsid w:val="00D63A39"/>
    <w:rsid w:val="00D63EAC"/>
    <w:rsid w:val="00D64993"/>
    <w:rsid w:val="00D64CFC"/>
    <w:rsid w:val="00D64D90"/>
    <w:rsid w:val="00D665A2"/>
    <w:rsid w:val="00D668E9"/>
    <w:rsid w:val="00D66BA4"/>
    <w:rsid w:val="00D6779A"/>
    <w:rsid w:val="00D677FA"/>
    <w:rsid w:val="00D679B8"/>
    <w:rsid w:val="00D67A08"/>
    <w:rsid w:val="00D67B1D"/>
    <w:rsid w:val="00D67E6C"/>
    <w:rsid w:val="00D700DB"/>
    <w:rsid w:val="00D726F4"/>
    <w:rsid w:val="00D72D57"/>
    <w:rsid w:val="00D732F1"/>
    <w:rsid w:val="00D73593"/>
    <w:rsid w:val="00D73687"/>
    <w:rsid w:val="00D736A2"/>
    <w:rsid w:val="00D73ED0"/>
    <w:rsid w:val="00D740D8"/>
    <w:rsid w:val="00D749AD"/>
    <w:rsid w:val="00D75114"/>
    <w:rsid w:val="00D75F1F"/>
    <w:rsid w:val="00D7609F"/>
    <w:rsid w:val="00D76906"/>
    <w:rsid w:val="00D80C81"/>
    <w:rsid w:val="00D8356B"/>
    <w:rsid w:val="00D83C8B"/>
    <w:rsid w:val="00D84C78"/>
    <w:rsid w:val="00D84CEA"/>
    <w:rsid w:val="00D851FA"/>
    <w:rsid w:val="00D85300"/>
    <w:rsid w:val="00D85424"/>
    <w:rsid w:val="00D857A2"/>
    <w:rsid w:val="00D85C2E"/>
    <w:rsid w:val="00D86781"/>
    <w:rsid w:val="00D86ACC"/>
    <w:rsid w:val="00D87D85"/>
    <w:rsid w:val="00D900F0"/>
    <w:rsid w:val="00D9018E"/>
    <w:rsid w:val="00D917F7"/>
    <w:rsid w:val="00D92E5F"/>
    <w:rsid w:val="00D934E0"/>
    <w:rsid w:val="00D93856"/>
    <w:rsid w:val="00D940D3"/>
    <w:rsid w:val="00D94370"/>
    <w:rsid w:val="00D94A65"/>
    <w:rsid w:val="00D956C2"/>
    <w:rsid w:val="00D959E1"/>
    <w:rsid w:val="00D96169"/>
    <w:rsid w:val="00D967C6"/>
    <w:rsid w:val="00D96EBD"/>
    <w:rsid w:val="00D9730D"/>
    <w:rsid w:val="00D97531"/>
    <w:rsid w:val="00DA10C2"/>
    <w:rsid w:val="00DA194E"/>
    <w:rsid w:val="00DA1F4E"/>
    <w:rsid w:val="00DA23B6"/>
    <w:rsid w:val="00DA2573"/>
    <w:rsid w:val="00DA316A"/>
    <w:rsid w:val="00DA3296"/>
    <w:rsid w:val="00DA3400"/>
    <w:rsid w:val="00DA4D43"/>
    <w:rsid w:val="00DA5A99"/>
    <w:rsid w:val="00DA5FCB"/>
    <w:rsid w:val="00DA63BF"/>
    <w:rsid w:val="00DA664E"/>
    <w:rsid w:val="00DA69AA"/>
    <w:rsid w:val="00DA6B42"/>
    <w:rsid w:val="00DA739A"/>
    <w:rsid w:val="00DA752D"/>
    <w:rsid w:val="00DA7B2E"/>
    <w:rsid w:val="00DB0A2B"/>
    <w:rsid w:val="00DB0B91"/>
    <w:rsid w:val="00DB1A91"/>
    <w:rsid w:val="00DB1ED6"/>
    <w:rsid w:val="00DB2156"/>
    <w:rsid w:val="00DB23B8"/>
    <w:rsid w:val="00DB2B39"/>
    <w:rsid w:val="00DB3F33"/>
    <w:rsid w:val="00DB4B6D"/>
    <w:rsid w:val="00DB4F12"/>
    <w:rsid w:val="00DB5615"/>
    <w:rsid w:val="00DB6074"/>
    <w:rsid w:val="00DB64FF"/>
    <w:rsid w:val="00DB6719"/>
    <w:rsid w:val="00DB6A3F"/>
    <w:rsid w:val="00DB6C8B"/>
    <w:rsid w:val="00DB7306"/>
    <w:rsid w:val="00DC02CA"/>
    <w:rsid w:val="00DC0505"/>
    <w:rsid w:val="00DC08F5"/>
    <w:rsid w:val="00DC0D10"/>
    <w:rsid w:val="00DC117B"/>
    <w:rsid w:val="00DC180B"/>
    <w:rsid w:val="00DC2341"/>
    <w:rsid w:val="00DC243B"/>
    <w:rsid w:val="00DC2A51"/>
    <w:rsid w:val="00DC3197"/>
    <w:rsid w:val="00DC3A66"/>
    <w:rsid w:val="00DC3B6D"/>
    <w:rsid w:val="00DC4182"/>
    <w:rsid w:val="00DC41BA"/>
    <w:rsid w:val="00DC447A"/>
    <w:rsid w:val="00DC4D74"/>
    <w:rsid w:val="00DC4D97"/>
    <w:rsid w:val="00DC4F70"/>
    <w:rsid w:val="00DC54FC"/>
    <w:rsid w:val="00DC5576"/>
    <w:rsid w:val="00DC5736"/>
    <w:rsid w:val="00DC603D"/>
    <w:rsid w:val="00DC6AA1"/>
    <w:rsid w:val="00DC6F3D"/>
    <w:rsid w:val="00DC764B"/>
    <w:rsid w:val="00DD0EC6"/>
    <w:rsid w:val="00DD210D"/>
    <w:rsid w:val="00DD221A"/>
    <w:rsid w:val="00DD24EF"/>
    <w:rsid w:val="00DD2693"/>
    <w:rsid w:val="00DD3059"/>
    <w:rsid w:val="00DD34A2"/>
    <w:rsid w:val="00DD3ECD"/>
    <w:rsid w:val="00DD3EDC"/>
    <w:rsid w:val="00DD4539"/>
    <w:rsid w:val="00DD4B37"/>
    <w:rsid w:val="00DD521F"/>
    <w:rsid w:val="00DD55A6"/>
    <w:rsid w:val="00DD74F5"/>
    <w:rsid w:val="00DE01D1"/>
    <w:rsid w:val="00DE08F2"/>
    <w:rsid w:val="00DE0AF8"/>
    <w:rsid w:val="00DE0B7F"/>
    <w:rsid w:val="00DE1617"/>
    <w:rsid w:val="00DE1BEF"/>
    <w:rsid w:val="00DE2C82"/>
    <w:rsid w:val="00DE33E7"/>
    <w:rsid w:val="00DE3A1D"/>
    <w:rsid w:val="00DE4656"/>
    <w:rsid w:val="00DE4687"/>
    <w:rsid w:val="00DE47A4"/>
    <w:rsid w:val="00DE4BC4"/>
    <w:rsid w:val="00DE5CC8"/>
    <w:rsid w:val="00DE5CDF"/>
    <w:rsid w:val="00DE6E5E"/>
    <w:rsid w:val="00DE703B"/>
    <w:rsid w:val="00DE7986"/>
    <w:rsid w:val="00DF0099"/>
    <w:rsid w:val="00DF07AE"/>
    <w:rsid w:val="00DF0DE2"/>
    <w:rsid w:val="00DF15DE"/>
    <w:rsid w:val="00DF2A5C"/>
    <w:rsid w:val="00DF31A4"/>
    <w:rsid w:val="00DF3D9D"/>
    <w:rsid w:val="00DF41E2"/>
    <w:rsid w:val="00DF45D0"/>
    <w:rsid w:val="00DF4991"/>
    <w:rsid w:val="00DF4C1B"/>
    <w:rsid w:val="00DF6789"/>
    <w:rsid w:val="00DF6D37"/>
    <w:rsid w:val="00DF7B9F"/>
    <w:rsid w:val="00E00158"/>
    <w:rsid w:val="00E0064D"/>
    <w:rsid w:val="00E00721"/>
    <w:rsid w:val="00E00D1C"/>
    <w:rsid w:val="00E014EA"/>
    <w:rsid w:val="00E015EF"/>
    <w:rsid w:val="00E01D28"/>
    <w:rsid w:val="00E01DE1"/>
    <w:rsid w:val="00E02475"/>
    <w:rsid w:val="00E03233"/>
    <w:rsid w:val="00E0328F"/>
    <w:rsid w:val="00E03D52"/>
    <w:rsid w:val="00E03F9B"/>
    <w:rsid w:val="00E041AE"/>
    <w:rsid w:val="00E04646"/>
    <w:rsid w:val="00E04769"/>
    <w:rsid w:val="00E04789"/>
    <w:rsid w:val="00E04AB2"/>
    <w:rsid w:val="00E04D1B"/>
    <w:rsid w:val="00E05FA5"/>
    <w:rsid w:val="00E06A35"/>
    <w:rsid w:val="00E06FF6"/>
    <w:rsid w:val="00E07471"/>
    <w:rsid w:val="00E07593"/>
    <w:rsid w:val="00E07674"/>
    <w:rsid w:val="00E07EB9"/>
    <w:rsid w:val="00E108F7"/>
    <w:rsid w:val="00E10ADA"/>
    <w:rsid w:val="00E10E55"/>
    <w:rsid w:val="00E11317"/>
    <w:rsid w:val="00E11366"/>
    <w:rsid w:val="00E11F99"/>
    <w:rsid w:val="00E11FC1"/>
    <w:rsid w:val="00E12D6D"/>
    <w:rsid w:val="00E1390F"/>
    <w:rsid w:val="00E13F6E"/>
    <w:rsid w:val="00E14147"/>
    <w:rsid w:val="00E141B8"/>
    <w:rsid w:val="00E1464F"/>
    <w:rsid w:val="00E14FB0"/>
    <w:rsid w:val="00E153EB"/>
    <w:rsid w:val="00E15A8B"/>
    <w:rsid w:val="00E15F6E"/>
    <w:rsid w:val="00E15FCD"/>
    <w:rsid w:val="00E162A6"/>
    <w:rsid w:val="00E16832"/>
    <w:rsid w:val="00E16DDF"/>
    <w:rsid w:val="00E17423"/>
    <w:rsid w:val="00E17DB3"/>
    <w:rsid w:val="00E21101"/>
    <w:rsid w:val="00E216EE"/>
    <w:rsid w:val="00E220DC"/>
    <w:rsid w:val="00E2246B"/>
    <w:rsid w:val="00E22562"/>
    <w:rsid w:val="00E22AE8"/>
    <w:rsid w:val="00E22B30"/>
    <w:rsid w:val="00E23323"/>
    <w:rsid w:val="00E23C10"/>
    <w:rsid w:val="00E2434E"/>
    <w:rsid w:val="00E24644"/>
    <w:rsid w:val="00E2466F"/>
    <w:rsid w:val="00E247F4"/>
    <w:rsid w:val="00E2489B"/>
    <w:rsid w:val="00E25DB7"/>
    <w:rsid w:val="00E25FDD"/>
    <w:rsid w:val="00E2630E"/>
    <w:rsid w:val="00E268FA"/>
    <w:rsid w:val="00E26B00"/>
    <w:rsid w:val="00E26CB0"/>
    <w:rsid w:val="00E276B6"/>
    <w:rsid w:val="00E3001C"/>
    <w:rsid w:val="00E3080A"/>
    <w:rsid w:val="00E30882"/>
    <w:rsid w:val="00E31671"/>
    <w:rsid w:val="00E31BBA"/>
    <w:rsid w:val="00E31F52"/>
    <w:rsid w:val="00E32363"/>
    <w:rsid w:val="00E32581"/>
    <w:rsid w:val="00E350DA"/>
    <w:rsid w:val="00E35CA3"/>
    <w:rsid w:val="00E36B29"/>
    <w:rsid w:val="00E37F6E"/>
    <w:rsid w:val="00E40978"/>
    <w:rsid w:val="00E40A11"/>
    <w:rsid w:val="00E413FB"/>
    <w:rsid w:val="00E42B26"/>
    <w:rsid w:val="00E43432"/>
    <w:rsid w:val="00E4399B"/>
    <w:rsid w:val="00E43F51"/>
    <w:rsid w:val="00E440B8"/>
    <w:rsid w:val="00E45162"/>
    <w:rsid w:val="00E451C5"/>
    <w:rsid w:val="00E45C79"/>
    <w:rsid w:val="00E46A01"/>
    <w:rsid w:val="00E46E09"/>
    <w:rsid w:val="00E4714F"/>
    <w:rsid w:val="00E47DA6"/>
    <w:rsid w:val="00E5051C"/>
    <w:rsid w:val="00E505DB"/>
    <w:rsid w:val="00E50613"/>
    <w:rsid w:val="00E5084F"/>
    <w:rsid w:val="00E50898"/>
    <w:rsid w:val="00E5123B"/>
    <w:rsid w:val="00E52612"/>
    <w:rsid w:val="00E527EE"/>
    <w:rsid w:val="00E528E8"/>
    <w:rsid w:val="00E529AC"/>
    <w:rsid w:val="00E52F79"/>
    <w:rsid w:val="00E538C9"/>
    <w:rsid w:val="00E538E6"/>
    <w:rsid w:val="00E54004"/>
    <w:rsid w:val="00E54061"/>
    <w:rsid w:val="00E540CD"/>
    <w:rsid w:val="00E546DD"/>
    <w:rsid w:val="00E547D7"/>
    <w:rsid w:val="00E54EE3"/>
    <w:rsid w:val="00E567B9"/>
    <w:rsid w:val="00E56852"/>
    <w:rsid w:val="00E56B09"/>
    <w:rsid w:val="00E5762F"/>
    <w:rsid w:val="00E579E2"/>
    <w:rsid w:val="00E57E75"/>
    <w:rsid w:val="00E60B76"/>
    <w:rsid w:val="00E61855"/>
    <w:rsid w:val="00E62106"/>
    <w:rsid w:val="00E62516"/>
    <w:rsid w:val="00E62C69"/>
    <w:rsid w:val="00E63639"/>
    <w:rsid w:val="00E63A18"/>
    <w:rsid w:val="00E63F52"/>
    <w:rsid w:val="00E6423D"/>
    <w:rsid w:val="00E64E57"/>
    <w:rsid w:val="00E6544E"/>
    <w:rsid w:val="00E65BF6"/>
    <w:rsid w:val="00E665F5"/>
    <w:rsid w:val="00E66EB5"/>
    <w:rsid w:val="00E6784F"/>
    <w:rsid w:val="00E703B5"/>
    <w:rsid w:val="00E71DDA"/>
    <w:rsid w:val="00E72859"/>
    <w:rsid w:val="00E72F37"/>
    <w:rsid w:val="00E73DB0"/>
    <w:rsid w:val="00E746D9"/>
    <w:rsid w:val="00E747CC"/>
    <w:rsid w:val="00E74885"/>
    <w:rsid w:val="00E7555F"/>
    <w:rsid w:val="00E75FB0"/>
    <w:rsid w:val="00E765E5"/>
    <w:rsid w:val="00E77378"/>
    <w:rsid w:val="00E77610"/>
    <w:rsid w:val="00E777C4"/>
    <w:rsid w:val="00E779AA"/>
    <w:rsid w:val="00E80308"/>
    <w:rsid w:val="00E80A2A"/>
    <w:rsid w:val="00E82A8D"/>
    <w:rsid w:val="00E84599"/>
    <w:rsid w:val="00E854E8"/>
    <w:rsid w:val="00E85FDC"/>
    <w:rsid w:val="00E86C16"/>
    <w:rsid w:val="00E8794A"/>
    <w:rsid w:val="00E87CA7"/>
    <w:rsid w:val="00E900B2"/>
    <w:rsid w:val="00E90496"/>
    <w:rsid w:val="00E9052B"/>
    <w:rsid w:val="00E9150F"/>
    <w:rsid w:val="00E9156C"/>
    <w:rsid w:val="00E920C2"/>
    <w:rsid w:val="00E92A86"/>
    <w:rsid w:val="00E944B0"/>
    <w:rsid w:val="00E951B5"/>
    <w:rsid w:val="00E951D2"/>
    <w:rsid w:val="00E963B5"/>
    <w:rsid w:val="00E96992"/>
    <w:rsid w:val="00E97164"/>
    <w:rsid w:val="00E97550"/>
    <w:rsid w:val="00E975ED"/>
    <w:rsid w:val="00E9785B"/>
    <w:rsid w:val="00E97930"/>
    <w:rsid w:val="00E9794E"/>
    <w:rsid w:val="00E97C1A"/>
    <w:rsid w:val="00EA0134"/>
    <w:rsid w:val="00EA2FA2"/>
    <w:rsid w:val="00EA3029"/>
    <w:rsid w:val="00EA3992"/>
    <w:rsid w:val="00EA4494"/>
    <w:rsid w:val="00EA4B9C"/>
    <w:rsid w:val="00EA4F82"/>
    <w:rsid w:val="00EA51D6"/>
    <w:rsid w:val="00EA5296"/>
    <w:rsid w:val="00EA53BC"/>
    <w:rsid w:val="00EA55F5"/>
    <w:rsid w:val="00EA6A71"/>
    <w:rsid w:val="00EA7C20"/>
    <w:rsid w:val="00EA7E4E"/>
    <w:rsid w:val="00EB0AC6"/>
    <w:rsid w:val="00EB0DC4"/>
    <w:rsid w:val="00EB2C7A"/>
    <w:rsid w:val="00EB2D44"/>
    <w:rsid w:val="00EB34FB"/>
    <w:rsid w:val="00EB3548"/>
    <w:rsid w:val="00EB35B7"/>
    <w:rsid w:val="00EB36FD"/>
    <w:rsid w:val="00EB3E0C"/>
    <w:rsid w:val="00EB3F8B"/>
    <w:rsid w:val="00EB4234"/>
    <w:rsid w:val="00EB46C1"/>
    <w:rsid w:val="00EB4F07"/>
    <w:rsid w:val="00EB603E"/>
    <w:rsid w:val="00EB62D6"/>
    <w:rsid w:val="00EB726C"/>
    <w:rsid w:val="00EB74B9"/>
    <w:rsid w:val="00EC0419"/>
    <w:rsid w:val="00EC0C55"/>
    <w:rsid w:val="00EC16A2"/>
    <w:rsid w:val="00EC1C1D"/>
    <w:rsid w:val="00EC1EF6"/>
    <w:rsid w:val="00EC2290"/>
    <w:rsid w:val="00EC2948"/>
    <w:rsid w:val="00EC3BF6"/>
    <w:rsid w:val="00EC3E8A"/>
    <w:rsid w:val="00EC44A0"/>
    <w:rsid w:val="00EC4689"/>
    <w:rsid w:val="00EC48C5"/>
    <w:rsid w:val="00EC5082"/>
    <w:rsid w:val="00EC5326"/>
    <w:rsid w:val="00EC6094"/>
    <w:rsid w:val="00EC6C8A"/>
    <w:rsid w:val="00EC6F14"/>
    <w:rsid w:val="00EC74E1"/>
    <w:rsid w:val="00ED081D"/>
    <w:rsid w:val="00ED1E38"/>
    <w:rsid w:val="00ED1F1B"/>
    <w:rsid w:val="00ED21CD"/>
    <w:rsid w:val="00ED3AA0"/>
    <w:rsid w:val="00ED3BBA"/>
    <w:rsid w:val="00ED42AE"/>
    <w:rsid w:val="00ED49B4"/>
    <w:rsid w:val="00ED4A4A"/>
    <w:rsid w:val="00ED5471"/>
    <w:rsid w:val="00ED5DC6"/>
    <w:rsid w:val="00ED6AB7"/>
    <w:rsid w:val="00ED6F8E"/>
    <w:rsid w:val="00ED7AD5"/>
    <w:rsid w:val="00EE08F6"/>
    <w:rsid w:val="00EE0901"/>
    <w:rsid w:val="00EE1531"/>
    <w:rsid w:val="00EE2008"/>
    <w:rsid w:val="00EE271E"/>
    <w:rsid w:val="00EE30C5"/>
    <w:rsid w:val="00EE3B2E"/>
    <w:rsid w:val="00EE3BB9"/>
    <w:rsid w:val="00EE3F4B"/>
    <w:rsid w:val="00EE45EE"/>
    <w:rsid w:val="00EE4A28"/>
    <w:rsid w:val="00EE5A6B"/>
    <w:rsid w:val="00EE5AA7"/>
    <w:rsid w:val="00EE5FF9"/>
    <w:rsid w:val="00EE62C7"/>
    <w:rsid w:val="00EE70AF"/>
    <w:rsid w:val="00EE71BA"/>
    <w:rsid w:val="00EE7696"/>
    <w:rsid w:val="00EE799F"/>
    <w:rsid w:val="00EE7AF4"/>
    <w:rsid w:val="00EE7E1E"/>
    <w:rsid w:val="00EF11DF"/>
    <w:rsid w:val="00EF1F2B"/>
    <w:rsid w:val="00EF249E"/>
    <w:rsid w:val="00EF2A7C"/>
    <w:rsid w:val="00EF2DD3"/>
    <w:rsid w:val="00EF2EFC"/>
    <w:rsid w:val="00EF37C9"/>
    <w:rsid w:val="00EF3DF0"/>
    <w:rsid w:val="00EF4B0D"/>
    <w:rsid w:val="00EF54AC"/>
    <w:rsid w:val="00EF58E3"/>
    <w:rsid w:val="00EF5FDB"/>
    <w:rsid w:val="00EF778E"/>
    <w:rsid w:val="00EF7CA1"/>
    <w:rsid w:val="00EF7FB0"/>
    <w:rsid w:val="00F00658"/>
    <w:rsid w:val="00F00AB4"/>
    <w:rsid w:val="00F01410"/>
    <w:rsid w:val="00F022FB"/>
    <w:rsid w:val="00F027D5"/>
    <w:rsid w:val="00F02AFA"/>
    <w:rsid w:val="00F03F06"/>
    <w:rsid w:val="00F0415B"/>
    <w:rsid w:val="00F04DF2"/>
    <w:rsid w:val="00F05382"/>
    <w:rsid w:val="00F05BB4"/>
    <w:rsid w:val="00F05DF5"/>
    <w:rsid w:val="00F05E06"/>
    <w:rsid w:val="00F061AE"/>
    <w:rsid w:val="00F1070E"/>
    <w:rsid w:val="00F11674"/>
    <w:rsid w:val="00F12462"/>
    <w:rsid w:val="00F12945"/>
    <w:rsid w:val="00F1296C"/>
    <w:rsid w:val="00F130F2"/>
    <w:rsid w:val="00F137D4"/>
    <w:rsid w:val="00F13971"/>
    <w:rsid w:val="00F13C99"/>
    <w:rsid w:val="00F15208"/>
    <w:rsid w:val="00F159F1"/>
    <w:rsid w:val="00F15E3B"/>
    <w:rsid w:val="00F15ED7"/>
    <w:rsid w:val="00F16910"/>
    <w:rsid w:val="00F16A3D"/>
    <w:rsid w:val="00F16B66"/>
    <w:rsid w:val="00F17AFA"/>
    <w:rsid w:val="00F2040E"/>
    <w:rsid w:val="00F20C6F"/>
    <w:rsid w:val="00F21402"/>
    <w:rsid w:val="00F21450"/>
    <w:rsid w:val="00F21452"/>
    <w:rsid w:val="00F219CD"/>
    <w:rsid w:val="00F21DBF"/>
    <w:rsid w:val="00F21DD7"/>
    <w:rsid w:val="00F22743"/>
    <w:rsid w:val="00F22C92"/>
    <w:rsid w:val="00F23242"/>
    <w:rsid w:val="00F234FD"/>
    <w:rsid w:val="00F2365C"/>
    <w:rsid w:val="00F23C25"/>
    <w:rsid w:val="00F24748"/>
    <w:rsid w:val="00F2661E"/>
    <w:rsid w:val="00F274A2"/>
    <w:rsid w:val="00F27D96"/>
    <w:rsid w:val="00F30BC3"/>
    <w:rsid w:val="00F31608"/>
    <w:rsid w:val="00F317C2"/>
    <w:rsid w:val="00F32CDA"/>
    <w:rsid w:val="00F34094"/>
    <w:rsid w:val="00F350AE"/>
    <w:rsid w:val="00F3519A"/>
    <w:rsid w:val="00F35802"/>
    <w:rsid w:val="00F35AA1"/>
    <w:rsid w:val="00F35E08"/>
    <w:rsid w:val="00F36855"/>
    <w:rsid w:val="00F37687"/>
    <w:rsid w:val="00F37710"/>
    <w:rsid w:val="00F379E7"/>
    <w:rsid w:val="00F401DB"/>
    <w:rsid w:val="00F40450"/>
    <w:rsid w:val="00F40A1E"/>
    <w:rsid w:val="00F4159A"/>
    <w:rsid w:val="00F421BF"/>
    <w:rsid w:val="00F42C1B"/>
    <w:rsid w:val="00F42D34"/>
    <w:rsid w:val="00F43195"/>
    <w:rsid w:val="00F432BC"/>
    <w:rsid w:val="00F43D5B"/>
    <w:rsid w:val="00F43E68"/>
    <w:rsid w:val="00F44379"/>
    <w:rsid w:val="00F458C5"/>
    <w:rsid w:val="00F45A3D"/>
    <w:rsid w:val="00F45B4A"/>
    <w:rsid w:val="00F45D1B"/>
    <w:rsid w:val="00F45EC7"/>
    <w:rsid w:val="00F464B6"/>
    <w:rsid w:val="00F4656B"/>
    <w:rsid w:val="00F46E8D"/>
    <w:rsid w:val="00F47848"/>
    <w:rsid w:val="00F47A00"/>
    <w:rsid w:val="00F50559"/>
    <w:rsid w:val="00F50CFC"/>
    <w:rsid w:val="00F50D5F"/>
    <w:rsid w:val="00F51E9C"/>
    <w:rsid w:val="00F52736"/>
    <w:rsid w:val="00F5296C"/>
    <w:rsid w:val="00F52CAD"/>
    <w:rsid w:val="00F539CC"/>
    <w:rsid w:val="00F53AE7"/>
    <w:rsid w:val="00F53EB7"/>
    <w:rsid w:val="00F54C2A"/>
    <w:rsid w:val="00F55CB5"/>
    <w:rsid w:val="00F55D51"/>
    <w:rsid w:val="00F575B4"/>
    <w:rsid w:val="00F60806"/>
    <w:rsid w:val="00F608D9"/>
    <w:rsid w:val="00F613CA"/>
    <w:rsid w:val="00F6189E"/>
    <w:rsid w:val="00F61B68"/>
    <w:rsid w:val="00F622E9"/>
    <w:rsid w:val="00F625AC"/>
    <w:rsid w:val="00F62B3D"/>
    <w:rsid w:val="00F62BE0"/>
    <w:rsid w:val="00F62FAE"/>
    <w:rsid w:val="00F63E74"/>
    <w:rsid w:val="00F63EF1"/>
    <w:rsid w:val="00F645DE"/>
    <w:rsid w:val="00F6473A"/>
    <w:rsid w:val="00F64B0B"/>
    <w:rsid w:val="00F65865"/>
    <w:rsid w:val="00F663F3"/>
    <w:rsid w:val="00F6646F"/>
    <w:rsid w:val="00F6670E"/>
    <w:rsid w:val="00F66861"/>
    <w:rsid w:val="00F66C32"/>
    <w:rsid w:val="00F66D2C"/>
    <w:rsid w:val="00F67533"/>
    <w:rsid w:val="00F67E01"/>
    <w:rsid w:val="00F703D5"/>
    <w:rsid w:val="00F70A6A"/>
    <w:rsid w:val="00F712AC"/>
    <w:rsid w:val="00F71650"/>
    <w:rsid w:val="00F71DBC"/>
    <w:rsid w:val="00F725A5"/>
    <w:rsid w:val="00F75162"/>
    <w:rsid w:val="00F75571"/>
    <w:rsid w:val="00F7591D"/>
    <w:rsid w:val="00F76023"/>
    <w:rsid w:val="00F76377"/>
    <w:rsid w:val="00F766C1"/>
    <w:rsid w:val="00F767B6"/>
    <w:rsid w:val="00F76FFA"/>
    <w:rsid w:val="00F77D82"/>
    <w:rsid w:val="00F80770"/>
    <w:rsid w:val="00F80B41"/>
    <w:rsid w:val="00F80D8F"/>
    <w:rsid w:val="00F8144C"/>
    <w:rsid w:val="00F81E55"/>
    <w:rsid w:val="00F821F6"/>
    <w:rsid w:val="00F82960"/>
    <w:rsid w:val="00F82ADE"/>
    <w:rsid w:val="00F83779"/>
    <w:rsid w:val="00F83C5E"/>
    <w:rsid w:val="00F83D94"/>
    <w:rsid w:val="00F83E08"/>
    <w:rsid w:val="00F83ECD"/>
    <w:rsid w:val="00F8421F"/>
    <w:rsid w:val="00F8437E"/>
    <w:rsid w:val="00F8456C"/>
    <w:rsid w:val="00F84D83"/>
    <w:rsid w:val="00F853E9"/>
    <w:rsid w:val="00F8638A"/>
    <w:rsid w:val="00F86788"/>
    <w:rsid w:val="00F86DA9"/>
    <w:rsid w:val="00F90648"/>
    <w:rsid w:val="00F9064E"/>
    <w:rsid w:val="00F90E5E"/>
    <w:rsid w:val="00F91178"/>
    <w:rsid w:val="00F9148D"/>
    <w:rsid w:val="00F91977"/>
    <w:rsid w:val="00F922FB"/>
    <w:rsid w:val="00F93301"/>
    <w:rsid w:val="00F933F7"/>
    <w:rsid w:val="00F93647"/>
    <w:rsid w:val="00F93E63"/>
    <w:rsid w:val="00F9488C"/>
    <w:rsid w:val="00F94B5C"/>
    <w:rsid w:val="00F94B84"/>
    <w:rsid w:val="00F94D4F"/>
    <w:rsid w:val="00F94EAE"/>
    <w:rsid w:val="00F95D46"/>
    <w:rsid w:val="00F9670B"/>
    <w:rsid w:val="00F96E26"/>
    <w:rsid w:val="00F97893"/>
    <w:rsid w:val="00FA0994"/>
    <w:rsid w:val="00FA1151"/>
    <w:rsid w:val="00FA2280"/>
    <w:rsid w:val="00FA2ADC"/>
    <w:rsid w:val="00FA3121"/>
    <w:rsid w:val="00FA383A"/>
    <w:rsid w:val="00FA42D7"/>
    <w:rsid w:val="00FA4555"/>
    <w:rsid w:val="00FA46AB"/>
    <w:rsid w:val="00FA473A"/>
    <w:rsid w:val="00FA4A4E"/>
    <w:rsid w:val="00FA4D2A"/>
    <w:rsid w:val="00FA4EDB"/>
    <w:rsid w:val="00FA61D6"/>
    <w:rsid w:val="00FA69C1"/>
    <w:rsid w:val="00FA6B94"/>
    <w:rsid w:val="00FA6BD2"/>
    <w:rsid w:val="00FA6E4D"/>
    <w:rsid w:val="00FB0811"/>
    <w:rsid w:val="00FB0DCB"/>
    <w:rsid w:val="00FB1185"/>
    <w:rsid w:val="00FB1742"/>
    <w:rsid w:val="00FB1B4B"/>
    <w:rsid w:val="00FB1C8F"/>
    <w:rsid w:val="00FB2A0F"/>
    <w:rsid w:val="00FB2A14"/>
    <w:rsid w:val="00FB3A56"/>
    <w:rsid w:val="00FB4449"/>
    <w:rsid w:val="00FB454E"/>
    <w:rsid w:val="00FB4B6F"/>
    <w:rsid w:val="00FB4D09"/>
    <w:rsid w:val="00FB4DC8"/>
    <w:rsid w:val="00FB5E1B"/>
    <w:rsid w:val="00FB6336"/>
    <w:rsid w:val="00FB6D19"/>
    <w:rsid w:val="00FC076E"/>
    <w:rsid w:val="00FC0874"/>
    <w:rsid w:val="00FC1332"/>
    <w:rsid w:val="00FC14A1"/>
    <w:rsid w:val="00FC26CB"/>
    <w:rsid w:val="00FC2BA0"/>
    <w:rsid w:val="00FC2D24"/>
    <w:rsid w:val="00FC320A"/>
    <w:rsid w:val="00FC38AB"/>
    <w:rsid w:val="00FC3BC7"/>
    <w:rsid w:val="00FC3F51"/>
    <w:rsid w:val="00FC4BCC"/>
    <w:rsid w:val="00FC583C"/>
    <w:rsid w:val="00FC5C5E"/>
    <w:rsid w:val="00FC642A"/>
    <w:rsid w:val="00FD0391"/>
    <w:rsid w:val="00FD0872"/>
    <w:rsid w:val="00FD0880"/>
    <w:rsid w:val="00FD0A67"/>
    <w:rsid w:val="00FD1C5C"/>
    <w:rsid w:val="00FD1D9F"/>
    <w:rsid w:val="00FD2750"/>
    <w:rsid w:val="00FD36E8"/>
    <w:rsid w:val="00FD3843"/>
    <w:rsid w:val="00FD3B37"/>
    <w:rsid w:val="00FD3C6E"/>
    <w:rsid w:val="00FD44CA"/>
    <w:rsid w:val="00FD4AF9"/>
    <w:rsid w:val="00FD4D1B"/>
    <w:rsid w:val="00FD53D6"/>
    <w:rsid w:val="00FD5E96"/>
    <w:rsid w:val="00FD6303"/>
    <w:rsid w:val="00FD6475"/>
    <w:rsid w:val="00FD6872"/>
    <w:rsid w:val="00FD6917"/>
    <w:rsid w:val="00FD6AC1"/>
    <w:rsid w:val="00FD7622"/>
    <w:rsid w:val="00FD79A8"/>
    <w:rsid w:val="00FE0273"/>
    <w:rsid w:val="00FE26C5"/>
    <w:rsid w:val="00FE2DA6"/>
    <w:rsid w:val="00FE3028"/>
    <w:rsid w:val="00FE34D6"/>
    <w:rsid w:val="00FE38E7"/>
    <w:rsid w:val="00FE45F8"/>
    <w:rsid w:val="00FE518E"/>
    <w:rsid w:val="00FE537F"/>
    <w:rsid w:val="00FE5ED3"/>
    <w:rsid w:val="00FE5F89"/>
    <w:rsid w:val="00FE66B1"/>
    <w:rsid w:val="00FE6860"/>
    <w:rsid w:val="00FE704B"/>
    <w:rsid w:val="00FE7115"/>
    <w:rsid w:val="00FE71BD"/>
    <w:rsid w:val="00FE7C6D"/>
    <w:rsid w:val="00FF0049"/>
    <w:rsid w:val="00FF035C"/>
    <w:rsid w:val="00FF071C"/>
    <w:rsid w:val="00FF1050"/>
    <w:rsid w:val="00FF15B8"/>
    <w:rsid w:val="00FF20AB"/>
    <w:rsid w:val="00FF288C"/>
    <w:rsid w:val="00FF36A2"/>
    <w:rsid w:val="00FF3787"/>
    <w:rsid w:val="00FF3AB3"/>
    <w:rsid w:val="00FF42C1"/>
    <w:rsid w:val="00FF43AC"/>
    <w:rsid w:val="00FF4966"/>
    <w:rsid w:val="00FF4A88"/>
    <w:rsid w:val="00FF5A80"/>
    <w:rsid w:val="00FF5BAF"/>
    <w:rsid w:val="00FF6ABC"/>
    <w:rsid w:val="00FF6F42"/>
    <w:rsid w:val="00FF767C"/>
    <w:rsid w:val="00FF7740"/>
    <w:rsid w:val="00FF7D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2F8B9"/>
  <w15:docId w15:val="{2EFD4C0E-6DEA-436B-8A06-0AB3E919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1B9D"/>
    <w:pPr>
      <w:suppressAutoHyphens/>
      <w:autoSpaceDN w:val="0"/>
      <w:textAlignment w:val="baseline"/>
    </w:pPr>
    <w:rPr>
      <w:rFonts w:ascii="Times New Roman" w:eastAsia="MS Mincho" w:hAnsi="Times New Roman"/>
      <w:sz w:val="24"/>
      <w:szCs w:val="24"/>
      <w:lang w:eastAsia="ar-SA"/>
    </w:rPr>
  </w:style>
  <w:style w:type="paragraph" w:styleId="Antrat1">
    <w:name w:val="heading 1"/>
    <w:basedOn w:val="prastasis"/>
    <w:next w:val="prastasis"/>
    <w:link w:val="Antrat1Diagrama"/>
    <w:qFormat/>
    <w:locked/>
    <w:rsid w:val="000B246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nhideWhenUsed/>
    <w:qFormat/>
    <w:locked/>
    <w:rsid w:val="00B960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1"/>
    <w:uiPriority w:val="99"/>
    <w:rsid w:val="004B3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1">
    <w:name w:val="HTML iš anksto formatuotas Diagrama1"/>
    <w:basedOn w:val="Numatytasispastraiposriftas"/>
    <w:link w:val="HTMLiankstoformatuotas"/>
    <w:uiPriority w:val="99"/>
    <w:locked/>
    <w:rPr>
      <w:rFonts w:ascii="Courier New" w:eastAsia="MS Mincho" w:hAnsi="Courier New" w:cs="Courier New"/>
      <w:sz w:val="20"/>
      <w:szCs w:val="20"/>
      <w:lang w:eastAsia="ar-SA" w:bidi="ar-SA"/>
    </w:rPr>
  </w:style>
  <w:style w:type="character" w:customStyle="1" w:styleId="HTMLiankstoformatuotasDiagrama">
    <w:name w:val="HTML iš anksto formatuotas Diagrama"/>
    <w:basedOn w:val="Numatytasispastraiposriftas"/>
    <w:uiPriority w:val="99"/>
    <w:rsid w:val="004B3237"/>
    <w:rPr>
      <w:rFonts w:ascii="Courier New" w:eastAsia="MS Mincho" w:hAnsi="Courier New" w:cs="Courier New"/>
      <w:sz w:val="20"/>
      <w:szCs w:val="20"/>
      <w:lang w:eastAsia="lt-LT"/>
    </w:rPr>
  </w:style>
  <w:style w:type="character" w:styleId="Hipersaitas">
    <w:name w:val="Hyperlink"/>
    <w:basedOn w:val="Numatytasispastraiposriftas"/>
    <w:uiPriority w:val="99"/>
    <w:rsid w:val="004B3237"/>
    <w:rPr>
      <w:rFonts w:cs="Times New Roman"/>
      <w:color w:val="0000FF"/>
      <w:u w:val="single"/>
    </w:rPr>
  </w:style>
  <w:style w:type="paragraph" w:styleId="Debesliotekstas">
    <w:name w:val="Balloon Text"/>
    <w:basedOn w:val="prastasis"/>
    <w:link w:val="DebesliotekstasDiagrama1"/>
    <w:uiPriority w:val="99"/>
    <w:rsid w:val="004B3237"/>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locked/>
    <w:rPr>
      <w:rFonts w:ascii="Times New Roman" w:eastAsia="MS Mincho" w:hAnsi="Times New Roman" w:cs="Times New Roman"/>
      <w:sz w:val="2"/>
      <w:lang w:eastAsia="ar-SA" w:bidi="ar-SA"/>
    </w:rPr>
  </w:style>
  <w:style w:type="character" w:customStyle="1" w:styleId="DebesliotekstasDiagrama">
    <w:name w:val="Debesėlio tekstas Diagrama"/>
    <w:basedOn w:val="Numatytasispastraiposriftas"/>
    <w:uiPriority w:val="99"/>
    <w:rsid w:val="004B3237"/>
    <w:rPr>
      <w:rFonts w:ascii="Segoe UI" w:eastAsia="MS Mincho" w:hAnsi="Segoe UI" w:cs="Segoe UI"/>
      <w:sz w:val="18"/>
      <w:szCs w:val="18"/>
      <w:lang w:eastAsia="ar-SA" w:bidi="ar-SA"/>
    </w:rPr>
  </w:style>
  <w:style w:type="paragraph" w:styleId="Sraopastraipa">
    <w:name w:val="List Paragraph"/>
    <w:basedOn w:val="prastasis"/>
    <w:uiPriority w:val="34"/>
    <w:qFormat/>
    <w:rsid w:val="004B3237"/>
    <w:pPr>
      <w:ind w:left="720"/>
    </w:pPr>
  </w:style>
  <w:style w:type="paragraph" w:styleId="Antrats">
    <w:name w:val="header"/>
    <w:basedOn w:val="prastasis"/>
    <w:link w:val="AntratsDiagrama"/>
    <w:uiPriority w:val="99"/>
    <w:rsid w:val="00B55158"/>
    <w:pPr>
      <w:tabs>
        <w:tab w:val="center" w:pos="4819"/>
        <w:tab w:val="right" w:pos="9638"/>
      </w:tabs>
    </w:pPr>
  </w:style>
  <w:style w:type="character" w:customStyle="1" w:styleId="AntratsDiagrama">
    <w:name w:val="Antraštės Diagrama"/>
    <w:basedOn w:val="Numatytasispastraiposriftas"/>
    <w:link w:val="Antrats"/>
    <w:uiPriority w:val="99"/>
    <w:locked/>
    <w:rsid w:val="00B55158"/>
    <w:rPr>
      <w:rFonts w:ascii="Times New Roman" w:eastAsia="MS Mincho" w:hAnsi="Times New Roman" w:cs="Times New Roman"/>
      <w:sz w:val="24"/>
      <w:szCs w:val="24"/>
      <w:lang w:eastAsia="ar-SA" w:bidi="ar-SA"/>
    </w:rPr>
  </w:style>
  <w:style w:type="paragraph" w:styleId="Porat">
    <w:name w:val="footer"/>
    <w:basedOn w:val="prastasis"/>
    <w:link w:val="PoratDiagrama"/>
    <w:uiPriority w:val="99"/>
    <w:rsid w:val="00B55158"/>
    <w:pPr>
      <w:tabs>
        <w:tab w:val="center" w:pos="4819"/>
        <w:tab w:val="right" w:pos="9638"/>
      </w:tabs>
    </w:pPr>
  </w:style>
  <w:style w:type="character" w:customStyle="1" w:styleId="PoratDiagrama">
    <w:name w:val="Poraštė Diagrama"/>
    <w:basedOn w:val="Numatytasispastraiposriftas"/>
    <w:link w:val="Porat"/>
    <w:uiPriority w:val="99"/>
    <w:locked/>
    <w:rsid w:val="00B55158"/>
    <w:rPr>
      <w:rFonts w:ascii="Times New Roman" w:eastAsia="MS Mincho" w:hAnsi="Times New Roman" w:cs="Times New Roman"/>
      <w:sz w:val="24"/>
      <w:szCs w:val="24"/>
      <w:lang w:eastAsia="ar-SA" w:bidi="ar-SA"/>
    </w:rPr>
  </w:style>
  <w:style w:type="paragraph" w:styleId="prastasiniatinklio">
    <w:name w:val="Normal (Web)"/>
    <w:basedOn w:val="prastasis"/>
    <w:uiPriority w:val="99"/>
    <w:rsid w:val="00720465"/>
    <w:pPr>
      <w:suppressAutoHyphens w:val="0"/>
      <w:autoSpaceDN/>
      <w:spacing w:before="100" w:beforeAutospacing="1" w:after="100" w:afterAutospacing="1"/>
      <w:textAlignment w:val="auto"/>
    </w:pPr>
    <w:rPr>
      <w:rFonts w:eastAsia="Calibri"/>
      <w:lang w:eastAsia="lt-LT"/>
    </w:rPr>
  </w:style>
  <w:style w:type="paragraph" w:customStyle="1" w:styleId="Default">
    <w:name w:val="Default"/>
    <w:basedOn w:val="prastasis"/>
    <w:uiPriority w:val="99"/>
    <w:rsid w:val="005C758F"/>
    <w:pPr>
      <w:suppressAutoHyphens w:val="0"/>
      <w:autoSpaceDE w:val="0"/>
      <w:textAlignment w:val="auto"/>
    </w:pPr>
    <w:rPr>
      <w:rFonts w:eastAsia="Calibri"/>
      <w:color w:val="000000"/>
      <w:lang w:eastAsia="en-US"/>
    </w:rPr>
  </w:style>
  <w:style w:type="table" w:styleId="Lentelstinklelis">
    <w:name w:val="Table Grid"/>
    <w:basedOn w:val="prastojilentel"/>
    <w:uiPriority w:val="59"/>
    <w:rsid w:val="00C20D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546AC7"/>
    <w:rPr>
      <w:rFonts w:cs="Times New Roman"/>
      <w:sz w:val="16"/>
      <w:szCs w:val="16"/>
    </w:rPr>
  </w:style>
  <w:style w:type="paragraph" w:styleId="Komentarotekstas">
    <w:name w:val="annotation text"/>
    <w:basedOn w:val="prastasis"/>
    <w:link w:val="KomentarotekstasDiagrama"/>
    <w:uiPriority w:val="99"/>
    <w:semiHidden/>
    <w:rsid w:val="00546AC7"/>
    <w:rPr>
      <w:sz w:val="20"/>
      <w:szCs w:val="20"/>
    </w:rPr>
  </w:style>
  <w:style w:type="character" w:customStyle="1" w:styleId="KomentarotekstasDiagrama">
    <w:name w:val="Komentaro tekstas Diagrama"/>
    <w:basedOn w:val="Numatytasispastraiposriftas"/>
    <w:link w:val="Komentarotekstas"/>
    <w:uiPriority w:val="99"/>
    <w:semiHidden/>
    <w:locked/>
    <w:rsid w:val="00546AC7"/>
    <w:rPr>
      <w:rFonts w:ascii="Times New Roman" w:eastAsia="MS Mincho" w:hAnsi="Times New Roman" w:cs="Times New Roman"/>
      <w:sz w:val="20"/>
      <w:szCs w:val="20"/>
      <w:lang w:eastAsia="ar-SA" w:bidi="ar-SA"/>
    </w:rPr>
  </w:style>
  <w:style w:type="paragraph" w:styleId="Komentarotema">
    <w:name w:val="annotation subject"/>
    <w:basedOn w:val="Komentarotekstas"/>
    <w:next w:val="Komentarotekstas"/>
    <w:link w:val="KomentarotemaDiagrama"/>
    <w:uiPriority w:val="99"/>
    <w:semiHidden/>
    <w:rsid w:val="00D97531"/>
    <w:rPr>
      <w:b/>
      <w:bCs/>
    </w:rPr>
  </w:style>
  <w:style w:type="character" w:customStyle="1" w:styleId="KomentarotemaDiagrama">
    <w:name w:val="Komentaro tema Diagrama"/>
    <w:basedOn w:val="KomentarotekstasDiagrama"/>
    <w:link w:val="Komentarotema"/>
    <w:uiPriority w:val="99"/>
    <w:semiHidden/>
    <w:locked/>
    <w:rsid w:val="00D97531"/>
    <w:rPr>
      <w:rFonts w:ascii="Times New Roman" w:eastAsia="MS Mincho" w:hAnsi="Times New Roman" w:cs="Times New Roman"/>
      <w:b/>
      <w:bCs/>
      <w:sz w:val="20"/>
      <w:szCs w:val="20"/>
      <w:lang w:eastAsia="ar-SA" w:bidi="ar-SA"/>
    </w:rPr>
  </w:style>
  <w:style w:type="character" w:styleId="Perirtashipersaitas">
    <w:name w:val="FollowedHyperlink"/>
    <w:basedOn w:val="Numatytasispastraiposriftas"/>
    <w:uiPriority w:val="99"/>
    <w:semiHidden/>
    <w:unhideWhenUsed/>
    <w:rsid w:val="00F04DF2"/>
    <w:rPr>
      <w:color w:val="800080" w:themeColor="followedHyperlink"/>
      <w:u w:val="single"/>
    </w:rPr>
  </w:style>
  <w:style w:type="character" w:customStyle="1" w:styleId="Antrat1Diagrama">
    <w:name w:val="Antraštė 1 Diagrama"/>
    <w:basedOn w:val="Numatytasispastraiposriftas"/>
    <w:link w:val="Antrat1"/>
    <w:rsid w:val="000B246F"/>
    <w:rPr>
      <w:rFonts w:asciiTheme="majorHAnsi" w:eastAsiaTheme="majorEastAsia" w:hAnsiTheme="majorHAnsi" w:cstheme="majorBidi"/>
      <w:color w:val="365F91" w:themeColor="accent1" w:themeShade="BF"/>
      <w:sz w:val="32"/>
      <w:szCs w:val="32"/>
      <w:lang w:eastAsia="ar-SA"/>
    </w:rPr>
  </w:style>
  <w:style w:type="character" w:customStyle="1" w:styleId="Antrat2Diagrama">
    <w:name w:val="Antraštė 2 Diagrama"/>
    <w:basedOn w:val="Numatytasispastraiposriftas"/>
    <w:link w:val="Antrat2"/>
    <w:rsid w:val="00B9605B"/>
    <w:rPr>
      <w:rFonts w:asciiTheme="majorHAnsi" w:eastAsiaTheme="majorEastAsia" w:hAnsiTheme="majorHAnsi" w:cstheme="majorBidi"/>
      <w:b/>
      <w:bCs/>
      <w:color w:val="4F81BD" w:themeColor="accent1"/>
      <w:sz w:val="26"/>
      <w:szCs w:val="26"/>
      <w:lang w:eastAsia="ar-SA"/>
    </w:rPr>
  </w:style>
  <w:style w:type="character" w:styleId="Vietosrezervavimoenklotekstas">
    <w:name w:val="Placeholder Text"/>
    <w:basedOn w:val="Numatytasispastraiposriftas"/>
    <w:rsid w:val="00940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98560">
      <w:marLeft w:val="0"/>
      <w:marRight w:val="0"/>
      <w:marTop w:val="0"/>
      <w:marBottom w:val="0"/>
      <w:divBdr>
        <w:top w:val="none" w:sz="0" w:space="0" w:color="auto"/>
        <w:left w:val="none" w:sz="0" w:space="0" w:color="auto"/>
        <w:bottom w:val="none" w:sz="0" w:space="0" w:color="auto"/>
        <w:right w:val="none" w:sz="0" w:space="0" w:color="auto"/>
      </w:divBdr>
    </w:div>
    <w:div w:id="1210998561">
      <w:marLeft w:val="0"/>
      <w:marRight w:val="0"/>
      <w:marTop w:val="0"/>
      <w:marBottom w:val="0"/>
      <w:divBdr>
        <w:top w:val="none" w:sz="0" w:space="0" w:color="auto"/>
        <w:left w:val="none" w:sz="0" w:space="0" w:color="auto"/>
        <w:bottom w:val="none" w:sz="0" w:space="0" w:color="auto"/>
        <w:right w:val="none" w:sz="0" w:space="0" w:color="auto"/>
      </w:divBdr>
    </w:div>
    <w:div w:id="1210998562">
      <w:marLeft w:val="0"/>
      <w:marRight w:val="0"/>
      <w:marTop w:val="0"/>
      <w:marBottom w:val="0"/>
      <w:divBdr>
        <w:top w:val="none" w:sz="0" w:space="0" w:color="auto"/>
        <w:left w:val="none" w:sz="0" w:space="0" w:color="auto"/>
        <w:bottom w:val="none" w:sz="0" w:space="0" w:color="auto"/>
        <w:right w:val="none" w:sz="0" w:space="0" w:color="auto"/>
      </w:divBdr>
    </w:div>
    <w:div w:id="1210998563">
      <w:marLeft w:val="0"/>
      <w:marRight w:val="0"/>
      <w:marTop w:val="0"/>
      <w:marBottom w:val="0"/>
      <w:divBdr>
        <w:top w:val="none" w:sz="0" w:space="0" w:color="auto"/>
        <w:left w:val="none" w:sz="0" w:space="0" w:color="auto"/>
        <w:bottom w:val="none" w:sz="0" w:space="0" w:color="auto"/>
        <w:right w:val="none" w:sz="0" w:space="0" w:color="auto"/>
      </w:divBdr>
    </w:div>
    <w:div w:id="1210998564">
      <w:marLeft w:val="0"/>
      <w:marRight w:val="0"/>
      <w:marTop w:val="0"/>
      <w:marBottom w:val="0"/>
      <w:divBdr>
        <w:top w:val="none" w:sz="0" w:space="0" w:color="auto"/>
        <w:left w:val="none" w:sz="0" w:space="0" w:color="auto"/>
        <w:bottom w:val="none" w:sz="0" w:space="0" w:color="auto"/>
        <w:right w:val="none" w:sz="0" w:space="0" w:color="auto"/>
      </w:divBdr>
    </w:div>
    <w:div w:id="1210998565">
      <w:marLeft w:val="0"/>
      <w:marRight w:val="0"/>
      <w:marTop w:val="0"/>
      <w:marBottom w:val="0"/>
      <w:divBdr>
        <w:top w:val="none" w:sz="0" w:space="0" w:color="auto"/>
        <w:left w:val="none" w:sz="0" w:space="0" w:color="auto"/>
        <w:bottom w:val="none" w:sz="0" w:space="0" w:color="auto"/>
        <w:right w:val="none" w:sz="0" w:space="0" w:color="auto"/>
      </w:divBdr>
    </w:div>
    <w:div w:id="1210998566">
      <w:marLeft w:val="0"/>
      <w:marRight w:val="0"/>
      <w:marTop w:val="0"/>
      <w:marBottom w:val="0"/>
      <w:divBdr>
        <w:top w:val="none" w:sz="0" w:space="0" w:color="auto"/>
        <w:left w:val="none" w:sz="0" w:space="0" w:color="auto"/>
        <w:bottom w:val="none" w:sz="0" w:space="0" w:color="auto"/>
        <w:right w:val="none" w:sz="0" w:space="0" w:color="auto"/>
      </w:divBdr>
    </w:div>
    <w:div w:id="1210998567">
      <w:marLeft w:val="0"/>
      <w:marRight w:val="0"/>
      <w:marTop w:val="0"/>
      <w:marBottom w:val="0"/>
      <w:divBdr>
        <w:top w:val="none" w:sz="0" w:space="0" w:color="auto"/>
        <w:left w:val="none" w:sz="0" w:space="0" w:color="auto"/>
        <w:bottom w:val="none" w:sz="0" w:space="0" w:color="auto"/>
        <w:right w:val="none" w:sz="0" w:space="0" w:color="auto"/>
      </w:divBdr>
    </w:div>
    <w:div w:id="1210998568">
      <w:marLeft w:val="0"/>
      <w:marRight w:val="0"/>
      <w:marTop w:val="0"/>
      <w:marBottom w:val="0"/>
      <w:divBdr>
        <w:top w:val="none" w:sz="0" w:space="0" w:color="auto"/>
        <w:left w:val="none" w:sz="0" w:space="0" w:color="auto"/>
        <w:bottom w:val="none" w:sz="0" w:space="0" w:color="auto"/>
        <w:right w:val="none" w:sz="0" w:space="0" w:color="auto"/>
      </w:divBdr>
    </w:div>
    <w:div w:id="1210998569">
      <w:marLeft w:val="0"/>
      <w:marRight w:val="0"/>
      <w:marTop w:val="0"/>
      <w:marBottom w:val="0"/>
      <w:divBdr>
        <w:top w:val="none" w:sz="0" w:space="0" w:color="auto"/>
        <w:left w:val="none" w:sz="0" w:space="0" w:color="auto"/>
        <w:bottom w:val="none" w:sz="0" w:space="0" w:color="auto"/>
        <w:right w:val="none" w:sz="0" w:space="0" w:color="auto"/>
      </w:divBdr>
    </w:div>
    <w:div w:id="1210998570">
      <w:marLeft w:val="0"/>
      <w:marRight w:val="0"/>
      <w:marTop w:val="0"/>
      <w:marBottom w:val="0"/>
      <w:divBdr>
        <w:top w:val="none" w:sz="0" w:space="0" w:color="auto"/>
        <w:left w:val="none" w:sz="0" w:space="0" w:color="auto"/>
        <w:bottom w:val="none" w:sz="0" w:space="0" w:color="auto"/>
        <w:right w:val="none" w:sz="0" w:space="0" w:color="auto"/>
      </w:divBdr>
    </w:div>
    <w:div w:id="1210998571">
      <w:marLeft w:val="0"/>
      <w:marRight w:val="0"/>
      <w:marTop w:val="0"/>
      <w:marBottom w:val="0"/>
      <w:divBdr>
        <w:top w:val="none" w:sz="0" w:space="0" w:color="auto"/>
        <w:left w:val="none" w:sz="0" w:space="0" w:color="auto"/>
        <w:bottom w:val="none" w:sz="0" w:space="0" w:color="auto"/>
        <w:right w:val="none" w:sz="0" w:space="0" w:color="auto"/>
      </w:divBdr>
    </w:div>
    <w:div w:id="1210998572">
      <w:marLeft w:val="0"/>
      <w:marRight w:val="0"/>
      <w:marTop w:val="0"/>
      <w:marBottom w:val="0"/>
      <w:divBdr>
        <w:top w:val="none" w:sz="0" w:space="0" w:color="auto"/>
        <w:left w:val="none" w:sz="0" w:space="0" w:color="auto"/>
        <w:bottom w:val="none" w:sz="0" w:space="0" w:color="auto"/>
        <w:right w:val="none" w:sz="0" w:space="0" w:color="auto"/>
      </w:divBdr>
    </w:div>
    <w:div w:id="1210998573">
      <w:marLeft w:val="0"/>
      <w:marRight w:val="0"/>
      <w:marTop w:val="0"/>
      <w:marBottom w:val="0"/>
      <w:divBdr>
        <w:top w:val="none" w:sz="0" w:space="0" w:color="auto"/>
        <w:left w:val="none" w:sz="0" w:space="0" w:color="auto"/>
        <w:bottom w:val="none" w:sz="0" w:space="0" w:color="auto"/>
        <w:right w:val="none" w:sz="0" w:space="0" w:color="auto"/>
      </w:divBdr>
    </w:div>
    <w:div w:id="1210998574">
      <w:marLeft w:val="0"/>
      <w:marRight w:val="0"/>
      <w:marTop w:val="0"/>
      <w:marBottom w:val="0"/>
      <w:divBdr>
        <w:top w:val="none" w:sz="0" w:space="0" w:color="auto"/>
        <w:left w:val="none" w:sz="0" w:space="0" w:color="auto"/>
        <w:bottom w:val="none" w:sz="0" w:space="0" w:color="auto"/>
        <w:right w:val="none" w:sz="0" w:space="0" w:color="auto"/>
      </w:divBdr>
    </w:div>
    <w:div w:id="1360273557">
      <w:bodyDiv w:val="1"/>
      <w:marLeft w:val="0"/>
      <w:marRight w:val="0"/>
      <w:marTop w:val="0"/>
      <w:marBottom w:val="0"/>
      <w:divBdr>
        <w:top w:val="none" w:sz="0" w:space="0" w:color="auto"/>
        <w:left w:val="none" w:sz="0" w:space="0" w:color="auto"/>
        <w:bottom w:val="none" w:sz="0" w:space="0" w:color="auto"/>
        <w:right w:val="none" w:sz="0" w:space="0" w:color="auto"/>
      </w:divBdr>
    </w:div>
    <w:div w:id="1752854649">
      <w:bodyDiv w:val="1"/>
      <w:marLeft w:val="0"/>
      <w:marRight w:val="0"/>
      <w:marTop w:val="0"/>
      <w:marBottom w:val="0"/>
      <w:divBdr>
        <w:top w:val="none" w:sz="0" w:space="0" w:color="auto"/>
        <w:left w:val="none" w:sz="0" w:space="0" w:color="auto"/>
        <w:bottom w:val="none" w:sz="0" w:space="0" w:color="auto"/>
        <w:right w:val="none" w:sz="0" w:space="0" w:color="auto"/>
      </w:divBdr>
    </w:div>
    <w:div w:id="17981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70A4-93B7-4834-A072-FDD0072B2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DD7147-4D5C-4CB7-AB81-914C5D0A753B}">
  <ds:schemaRefs>
    <ds:schemaRef ds:uri="http://schemas.microsoft.com/sharepoint/v3/contenttype/forms"/>
  </ds:schemaRefs>
</ds:datastoreItem>
</file>

<file path=customXml/itemProps3.xml><?xml version="1.0" encoding="utf-8"?>
<ds:datastoreItem xmlns:ds="http://schemas.openxmlformats.org/officeDocument/2006/customXml" ds:itemID="{820ECCFD-5010-4A0E-AF5F-ED81BB79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23771</Words>
  <Characters>13550</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2017-2019m. BUP.docx</vt:lpstr>
      <vt:lpstr>2017-2019m. BUP.docx</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2017-2019m. BUP.docx</dc:title>
  <dc:creator>Audrone Suminiene</dc:creator>
  <cp:lastModifiedBy>„Windows“ vartotojas</cp:lastModifiedBy>
  <cp:revision>2</cp:revision>
  <cp:lastPrinted>2023-09-05T07:18:00Z</cp:lastPrinted>
  <dcterms:created xsi:type="dcterms:W3CDTF">2023-09-05T09:49:00Z</dcterms:created>
  <dcterms:modified xsi:type="dcterms:W3CDTF">2023-09-05T09:49:00Z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35de2873-110d-4118-9821-97065ebebc98</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